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89" w:rsidRPr="00F07793" w:rsidRDefault="00427B89" w:rsidP="00427B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793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427B89" w:rsidRPr="00F07793" w:rsidRDefault="00427B89" w:rsidP="00427B8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07793">
        <w:rPr>
          <w:rFonts w:ascii="Times New Roman" w:hAnsi="Times New Roman" w:cs="Times New Roman"/>
          <w:sz w:val="24"/>
          <w:szCs w:val="24"/>
        </w:rPr>
        <w:t xml:space="preserve"> «Детский сад №  309 общеразвивающего вида с приоритетным осуществлением деятельности по художественно – эстетическому направлению развития детей»</w:t>
      </w:r>
    </w:p>
    <w:p w:rsidR="00427B89" w:rsidRDefault="00427B89" w:rsidP="00427C97">
      <w:pPr>
        <w:pStyle w:val="10"/>
        <w:shd w:val="clear" w:color="auto" w:fill="auto"/>
        <w:spacing w:before="0" w:line="322" w:lineRule="exact"/>
        <w:ind w:left="360"/>
        <w:jc w:val="center"/>
        <w:rPr>
          <w:sz w:val="32"/>
          <w:szCs w:val="32"/>
        </w:rPr>
      </w:pPr>
    </w:p>
    <w:p w:rsidR="006C15E0" w:rsidRPr="00427C97" w:rsidRDefault="007A1FC9" w:rsidP="00427C97">
      <w:pPr>
        <w:pStyle w:val="10"/>
        <w:shd w:val="clear" w:color="auto" w:fill="auto"/>
        <w:spacing w:before="0" w:line="322" w:lineRule="exact"/>
        <w:ind w:left="36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Отчет о проведении </w:t>
      </w:r>
      <w:proofErr w:type="spellStart"/>
      <w:r>
        <w:rPr>
          <w:sz w:val="32"/>
          <w:szCs w:val="32"/>
        </w:rPr>
        <w:t>са</w:t>
      </w:r>
      <w:r w:rsidR="00427B89" w:rsidRPr="00427C97">
        <w:rPr>
          <w:sz w:val="32"/>
          <w:szCs w:val="32"/>
        </w:rPr>
        <w:t>мообследования</w:t>
      </w:r>
      <w:proofErr w:type="spellEnd"/>
      <w:r w:rsidR="008B2200">
        <w:rPr>
          <w:sz w:val="32"/>
          <w:szCs w:val="32"/>
        </w:rPr>
        <w:t xml:space="preserve"> МБДОУ № 309 на 01.08.2015г</w:t>
      </w:r>
      <w:r w:rsidR="00427B89">
        <w:rPr>
          <w:sz w:val="32"/>
          <w:szCs w:val="32"/>
        </w:rPr>
        <w:t>.</w:t>
      </w:r>
    </w:p>
    <w:p w:rsidR="006C15E0" w:rsidRPr="006C15E0" w:rsidRDefault="006C15E0" w:rsidP="006C15E0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6C15E0">
        <w:rPr>
          <w:b/>
          <w:sz w:val="28"/>
          <w:szCs w:val="28"/>
        </w:rPr>
        <w:t>Аналитическая часть.</w:t>
      </w:r>
    </w:p>
    <w:p w:rsidR="006C15E0" w:rsidRDefault="006C15E0" w:rsidP="00BC7774">
      <w:pPr>
        <w:pStyle w:val="a3"/>
        <w:numPr>
          <w:ilvl w:val="0"/>
          <w:numId w:val="2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6C15E0">
        <w:rPr>
          <w:b/>
          <w:sz w:val="28"/>
          <w:szCs w:val="28"/>
        </w:rPr>
        <w:t>Оценка образовательной деятельности</w:t>
      </w:r>
      <w:r>
        <w:rPr>
          <w:b/>
          <w:sz w:val="28"/>
          <w:szCs w:val="28"/>
        </w:rPr>
        <w:t>.</w:t>
      </w:r>
    </w:p>
    <w:tbl>
      <w:tblPr>
        <w:tblStyle w:val="a7"/>
        <w:tblpPr w:leftFromText="180" w:rightFromText="180" w:vertAnchor="text" w:horzAnchor="margin" w:tblpY="205"/>
        <w:tblW w:w="15843" w:type="dxa"/>
        <w:tblLook w:val="04A0"/>
      </w:tblPr>
      <w:tblGrid>
        <w:gridCol w:w="3227"/>
        <w:gridCol w:w="12616"/>
      </w:tblGrid>
      <w:tr w:rsidR="00C35AF9" w:rsidTr="00C35AF9">
        <w:tc>
          <w:tcPr>
            <w:tcW w:w="3227" w:type="dxa"/>
          </w:tcPr>
          <w:p w:rsidR="00C35AF9" w:rsidRPr="00BC7774" w:rsidRDefault="00C35AF9" w:rsidP="00C35AF9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Параметры</w:t>
            </w:r>
          </w:p>
        </w:tc>
        <w:tc>
          <w:tcPr>
            <w:tcW w:w="12616" w:type="dxa"/>
          </w:tcPr>
          <w:p w:rsidR="00C35AF9" w:rsidRPr="00CF272D" w:rsidRDefault="00CF272D" w:rsidP="00CF272D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Оценка</w:t>
            </w:r>
          </w:p>
        </w:tc>
      </w:tr>
      <w:tr w:rsidR="00C35AF9" w:rsidTr="00C35AF9">
        <w:tc>
          <w:tcPr>
            <w:tcW w:w="3227" w:type="dxa"/>
          </w:tcPr>
          <w:p w:rsidR="00C35AF9" w:rsidRPr="004A6005" w:rsidRDefault="00C35AF9" w:rsidP="00C35AF9">
            <w:pPr>
              <w:pStyle w:val="a3"/>
              <w:spacing w:before="0" w:beforeAutospacing="0" w:after="0" w:afterAutospacing="0"/>
              <w:ind w:firstLine="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Реализация образовательной программы дошкольного образования.</w:t>
            </w:r>
          </w:p>
        </w:tc>
        <w:tc>
          <w:tcPr>
            <w:tcW w:w="12616" w:type="dxa"/>
          </w:tcPr>
          <w:p w:rsidR="00C35AF9" w:rsidRPr="00C35AF9" w:rsidRDefault="00CF272D" w:rsidP="00CF272D">
            <w:pPr>
              <w:ind w:firstLine="0"/>
              <w:rPr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  </w:t>
            </w:r>
            <w:r w:rsidR="00C35AF9" w:rsidRPr="002B18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Образовательная деятельность о</w:t>
            </w:r>
            <w:r w:rsidR="00C35A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существлялась по </w:t>
            </w:r>
            <w:r w:rsidR="00C35AF9" w:rsidRPr="002B18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5 образовательным областям</w:t>
            </w:r>
            <w:r w:rsidR="00C35A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с учётом комплексного подхода к воспитанию и развитию детей.</w:t>
            </w:r>
            <w:r w:rsidR="00C35AF9" w:rsidRPr="002B18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Для обеспечения условий  поэтапного</w:t>
            </w:r>
            <w:r w:rsidR="00C35AF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перехода ДОУ на ФГОС, в течение</w:t>
            </w:r>
            <w:r w:rsidR="00C35AF9" w:rsidRPr="002B187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2014 – 2015 учебного года педагогическим коллективом  реализовывалась  г</w:t>
            </w:r>
            <w:r w:rsidR="00C35AF9" w:rsidRPr="002B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одовая методическая тема</w:t>
            </w:r>
            <w:r w:rsidR="00C35AF9" w:rsidRPr="002B18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«</w:t>
            </w:r>
            <w:r w:rsidR="00C35AF9" w:rsidRPr="002B187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Организация  совместной деятельности взрослого и ребёнка»  с </w:t>
            </w:r>
            <w:r w:rsidR="00C35AF9" w:rsidRPr="002B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целью</w:t>
            </w:r>
            <w:r w:rsidR="00C35AF9" w:rsidRPr="002B1879">
              <w:rPr>
                <w:sz w:val="40"/>
                <w:szCs w:val="40"/>
                <w:lang w:val="ru-RU"/>
              </w:rPr>
              <w:t xml:space="preserve"> </w:t>
            </w:r>
            <w:r w:rsidR="00C35AF9" w:rsidRPr="002B1879">
              <w:rPr>
                <w:b/>
                <w:sz w:val="40"/>
                <w:szCs w:val="40"/>
                <w:lang w:val="ru-RU"/>
              </w:rPr>
              <w:t xml:space="preserve"> </w:t>
            </w:r>
            <w:r w:rsidR="00C35AF9" w:rsidRPr="002B187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повышения  профессионального мастерства педагогов в организации разнообразных форм совместной деятельности всех субъектов образовательного процесса: детей, педагогов, родителей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 w:rsidR="00C35AF9" w:rsidRPr="00F70F6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 настоящее время в коллективе проходит работа по составлению Рабочих программ (тематических перспективных планов) по всем образовательным областям для всех возрастов детей.</w:t>
            </w:r>
          </w:p>
        </w:tc>
      </w:tr>
      <w:tr w:rsidR="00C35AF9" w:rsidTr="00C35AF9">
        <w:tc>
          <w:tcPr>
            <w:tcW w:w="3227" w:type="dxa"/>
          </w:tcPr>
          <w:p w:rsidR="00C35AF9" w:rsidRPr="00C35AF9" w:rsidRDefault="00C35AF9" w:rsidP="00C35AF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Проектирование и реализация образовательного процесса.</w:t>
            </w:r>
          </w:p>
        </w:tc>
        <w:tc>
          <w:tcPr>
            <w:tcW w:w="12616" w:type="dxa"/>
          </w:tcPr>
          <w:p w:rsidR="00C35AF9" w:rsidRDefault="00C35AF9" w:rsidP="00C35AF9">
            <w:pPr>
              <w:pStyle w:val="a3"/>
              <w:spacing w:before="0" w:beforeAutospacing="0" w:after="0" w:afterAutospacing="0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 xml:space="preserve">   </w:t>
            </w:r>
            <w:r>
              <w:rPr>
                <w:sz w:val="28"/>
                <w:szCs w:val="28"/>
                <w:lang w:val="ru-RU"/>
              </w:rPr>
              <w:t>П</w:t>
            </w:r>
            <w:r w:rsidRPr="00F70F6E">
              <w:rPr>
                <w:sz w:val="28"/>
                <w:szCs w:val="28"/>
                <w:lang w:val="ru-RU"/>
              </w:rPr>
              <w:t>роектирование</w:t>
            </w:r>
            <w:r>
              <w:rPr>
                <w:sz w:val="28"/>
                <w:szCs w:val="28"/>
                <w:lang w:val="ru-RU"/>
              </w:rPr>
              <w:t xml:space="preserve"> образовательного процесса через все виды деятельности основывалось на комплексно – тематическом планировании, которое включает   реализацию задач через совместную деятельность педагога и детей, организацию среды для самостоятельной деятельности детей и взаимодействие с родителями по реализации ОПДО.  </w:t>
            </w:r>
          </w:p>
          <w:p w:rsidR="00C35AF9" w:rsidRDefault="00C35AF9" w:rsidP="00C35AF9">
            <w:pPr>
              <w:pStyle w:val="a3"/>
              <w:spacing w:before="0" w:beforeAutospacing="0" w:after="0" w:afterAutospacing="0"/>
              <w:ind w:firstLine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Педагогами ДОУ широко применяет</w:t>
            </w:r>
            <w:r w:rsidR="00F07793">
              <w:rPr>
                <w:sz w:val="28"/>
                <w:szCs w:val="28"/>
                <w:lang w:val="ru-RU"/>
              </w:rPr>
              <w:t>ся культурная практика «</w:t>
            </w:r>
            <w:proofErr w:type="spellStart"/>
            <w:r w:rsidR="00F07793">
              <w:rPr>
                <w:sz w:val="28"/>
                <w:szCs w:val="28"/>
                <w:lang w:val="ru-RU"/>
              </w:rPr>
              <w:t>Социо-</w:t>
            </w:r>
            <w:r>
              <w:rPr>
                <w:sz w:val="28"/>
                <w:szCs w:val="28"/>
                <w:lang w:val="ru-RU"/>
              </w:rPr>
              <w:t>игры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», которая позволяет включить всех детей  в интересную совместную познавательную и творческую деятельность, организовать детское сообщество на основе взаимных интересов и увлечений, сформировать у детей способы эффективного общения. </w:t>
            </w:r>
          </w:p>
          <w:p w:rsidR="00C35AF9" w:rsidRPr="00C35AF9" w:rsidRDefault="00C35AF9" w:rsidP="00C35AF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В ДОУ разработаны всеми специалистами (Зам. по УВР, психолог, музыкальные руководители, ИФК, старший воспитатель) перспективные планы по сопровождению направлений развития «Нравственно – патриотическое воспитание», «Музыкально – театральная культура», «Формирование ОБЖ», «Взаимодействие с социумом», «Физическое воспитание и здоровье детей». Систематизирована методическая копилка по реализации образовательных проектов в ДОУ. Преобразуется образовательная среда  в группах с учётом показателей ФГОС, создана новая </w:t>
            </w:r>
            <w:r>
              <w:rPr>
                <w:sz w:val="28"/>
                <w:szCs w:val="28"/>
                <w:lang w:val="ru-RU"/>
              </w:rPr>
              <w:lastRenderedPageBreak/>
              <w:t>коллекция дидактических игр «Игротека воспитателя».</w:t>
            </w:r>
            <w:r w:rsidR="006C463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Созданы перечни тем для комплексной реализации по все возрастам.</w:t>
            </w:r>
          </w:p>
        </w:tc>
      </w:tr>
      <w:tr w:rsidR="00C35AF9" w:rsidTr="00C35AF9">
        <w:tc>
          <w:tcPr>
            <w:tcW w:w="3227" w:type="dxa"/>
          </w:tcPr>
          <w:p w:rsidR="00C35AF9" w:rsidRPr="00C35AF9" w:rsidRDefault="00C35AF9" w:rsidP="00C35AF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lastRenderedPageBreak/>
              <w:t>Профессиональное развитие педагогов.</w:t>
            </w:r>
          </w:p>
        </w:tc>
        <w:tc>
          <w:tcPr>
            <w:tcW w:w="12616" w:type="dxa"/>
          </w:tcPr>
          <w:p w:rsidR="006C463C" w:rsidRDefault="007A1FC9" w:rsidP="007A1F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 ДОУ эффективно работает система непрерывного повышения квалификации и профессионального мастерства педагогов.</w:t>
            </w:r>
            <w:r w:rsidRPr="00FD7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По годовой методической теме </w:t>
            </w:r>
            <w:r w:rsidRPr="002B187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«</w:t>
            </w:r>
            <w:r w:rsidRPr="002B1879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Организация  совместной деятельности взрослого и ребёнка»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проведён</w:t>
            </w:r>
            <w:r w:rsidRPr="00FD7F80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 комплекс методических мероприятий,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р</w:t>
            </w:r>
            <w:r w:rsidRPr="00FD7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аботали  ШНВ и Школа мастеров, организованы -  Фестиваль сотрудничества детей, педагогов и родителей «Радуга совместных открытий», районная конференция «Истоки – 15 лет вместе.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Педагогические т</w:t>
            </w:r>
            <w:r w:rsidRPr="00FD7F80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ехнологи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 xml:space="preserve">и партнёрства и сотрудничества».  </w:t>
            </w:r>
            <w:r w:rsidRPr="00FD7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6C463C" w:rsidRDefault="006C463C" w:rsidP="007A1F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="007A1FC9" w:rsidRPr="00FD7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Курсы повышения квалификации прошли 12 педагогов. Посетили конференции, форумы, фестивали – 15 педагогов. </w:t>
            </w:r>
          </w:p>
          <w:p w:rsidR="006C463C" w:rsidRDefault="007A1FC9" w:rsidP="007A1F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7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Аттестовано  на высшую категорию 3 воспитателя, на соответствие занимаемой должности 4 воспитателя.</w:t>
            </w:r>
          </w:p>
          <w:p w:rsidR="006C463C" w:rsidRDefault="007A1FC9" w:rsidP="007A1F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FD7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Активная работа проводилась педагогами в  методических  объединениях «Истоки», «Физическая к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ультура», «Музыка», «Театр». </w:t>
            </w:r>
          </w:p>
          <w:p w:rsidR="007A1FC9" w:rsidRPr="00FD7F80" w:rsidRDefault="007A1FC9" w:rsidP="007A1FC9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Были реализованы </w:t>
            </w:r>
            <w:r w:rsidRPr="00FD7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инициативы в рамках года национ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альной культуры  «Покровская ярмарка», «Народные промыслы», «Зимние святки», «Народный календарь»</w:t>
            </w:r>
            <w:r w:rsidRPr="00FD7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педагогическими командами на качественном уровне, получили хорошие отзывы коллег и родителей.</w:t>
            </w:r>
          </w:p>
          <w:p w:rsidR="007A1FC9" w:rsidRPr="00FD7F80" w:rsidRDefault="007A1FC9" w:rsidP="007A1FC9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</w:t>
            </w:r>
            <w:r w:rsidRPr="00FD7F8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Педагоги получили возможность,  пополнить как теоретическую, так и практическую базу знаний и профессиональных умений и презентовать имеющийся  эффективный опыт по применению технологий, методик, используемых  способов и средств организации разносторонней совместной деятельности взрослого и ребёнка. Специалистами ДОУ систематизирован материал для методического районного сборника «Развитие ребёнка в деятельности». </w:t>
            </w:r>
          </w:p>
          <w:p w:rsidR="00C35AF9" w:rsidRPr="00C35AF9" w:rsidRDefault="00C35AF9" w:rsidP="00C35AF9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BC7774" w:rsidRDefault="00BC7774" w:rsidP="00BC777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6C15E0" w:rsidRPr="006C15E0" w:rsidRDefault="006C15E0" w:rsidP="006C15E0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6C15E0">
        <w:rPr>
          <w:b/>
          <w:sz w:val="28"/>
          <w:szCs w:val="28"/>
        </w:rPr>
        <w:t>2. Оценка системы управления организации.</w:t>
      </w:r>
    </w:p>
    <w:p w:rsidR="007A1FC9" w:rsidRDefault="0011738B" w:rsidP="006C15E0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Управление МБДОУ осуществляется на основе сочетания принципов единоначалия и коллегиальности. Органами управления МБДОУ, согласно Уставу,   являются: Педагогический совет, Общее собрание трудового коллектива, Родительские собрания и Родительские комитет МБДОУ. Непосредственное руководство и управление МБДОУ осуществляет заведующий, назначаемый на должность Учредителем в установленном порядке.</w:t>
      </w:r>
    </w:p>
    <w:p w:rsidR="006C15E0" w:rsidRDefault="0011738B" w:rsidP="0011738B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 w:rsidR="006C15E0" w:rsidRPr="00427C97">
        <w:rPr>
          <w:b/>
          <w:sz w:val="28"/>
          <w:szCs w:val="28"/>
        </w:rPr>
        <w:t xml:space="preserve">Оценка содержания и качества подготовки </w:t>
      </w:r>
      <w:proofErr w:type="gramStart"/>
      <w:r w:rsidR="006C15E0" w:rsidRPr="00427C97">
        <w:rPr>
          <w:b/>
          <w:sz w:val="28"/>
          <w:szCs w:val="28"/>
        </w:rPr>
        <w:t>обучающихся</w:t>
      </w:r>
      <w:proofErr w:type="gramEnd"/>
      <w:r w:rsidR="006C15E0" w:rsidRPr="00427C97">
        <w:rPr>
          <w:b/>
          <w:sz w:val="28"/>
          <w:szCs w:val="28"/>
        </w:rPr>
        <w:t xml:space="preserve">, </w:t>
      </w:r>
      <w:r w:rsidR="00427C97" w:rsidRPr="00427C97">
        <w:rPr>
          <w:b/>
          <w:sz w:val="28"/>
          <w:szCs w:val="28"/>
        </w:rPr>
        <w:t>организации учебного процесса.</w:t>
      </w:r>
    </w:p>
    <w:p w:rsidR="00CE16DB" w:rsidRDefault="00CE16DB" w:rsidP="00CE16D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E16DB">
        <w:rPr>
          <w:sz w:val="28"/>
          <w:szCs w:val="28"/>
        </w:rPr>
        <w:t>В соответствии с ФГОС</w:t>
      </w:r>
      <w:r>
        <w:rPr>
          <w:sz w:val="28"/>
          <w:szCs w:val="28"/>
        </w:rPr>
        <w:t xml:space="preserve"> целевые ориентиры дошкольного образования не подлежат непосредственной оценке.</w:t>
      </w:r>
    </w:p>
    <w:p w:rsidR="00CE16DB" w:rsidRPr="00CE16DB" w:rsidRDefault="00CE16DB" w:rsidP="00F07793">
      <w:pPr>
        <w:pStyle w:val="a3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Используя эти ориентиры,  для каждой возрастной группы были разработаны Рабочие  диагностические журналы для решения образовательных задач, анализа профессиональной деятельности, взаимодействия с семьями.  </w:t>
      </w:r>
    </w:p>
    <w:p w:rsidR="00CE16DB" w:rsidRDefault="00CE16DB" w:rsidP="00CE16DB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CE16DB">
        <w:rPr>
          <w:sz w:val="28"/>
          <w:szCs w:val="28"/>
        </w:rPr>
        <w:t xml:space="preserve"> </w:t>
      </w:r>
      <w:r w:rsidR="00F07793">
        <w:rPr>
          <w:sz w:val="28"/>
          <w:szCs w:val="28"/>
        </w:rPr>
        <w:tab/>
      </w:r>
      <w:r w:rsidRPr="00CE16DB">
        <w:rPr>
          <w:sz w:val="28"/>
          <w:szCs w:val="28"/>
        </w:rPr>
        <w:t xml:space="preserve"> Подведены итоги  готовности к школьному обучению на этапе завершения уровня дошкольного образования.</w:t>
      </w:r>
      <w:r>
        <w:rPr>
          <w:sz w:val="28"/>
          <w:szCs w:val="28"/>
        </w:rPr>
        <w:t xml:space="preserve"> Было обследованы с разрешения родителей </w:t>
      </w:r>
      <w:r w:rsidRPr="00CE16DB">
        <w:rPr>
          <w:sz w:val="28"/>
          <w:szCs w:val="28"/>
        </w:rPr>
        <w:t xml:space="preserve"> 3 подгот</w:t>
      </w:r>
      <w:r>
        <w:rPr>
          <w:sz w:val="28"/>
          <w:szCs w:val="28"/>
        </w:rPr>
        <w:t xml:space="preserve">овительные группы </w:t>
      </w:r>
      <w:r w:rsidRPr="00CE16DB">
        <w:rPr>
          <w:sz w:val="28"/>
          <w:szCs w:val="28"/>
        </w:rPr>
        <w:t>- 72 ребёнка.</w:t>
      </w:r>
    </w:p>
    <w:tbl>
      <w:tblPr>
        <w:tblStyle w:val="a7"/>
        <w:tblW w:w="5000" w:type="pct"/>
        <w:tblLook w:val="01E0"/>
      </w:tblPr>
      <w:tblGrid>
        <w:gridCol w:w="7473"/>
        <w:gridCol w:w="8141"/>
      </w:tblGrid>
      <w:tr w:rsidR="00CE16DB" w:rsidRPr="00CE16DB" w:rsidTr="00F07793"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DB" w:rsidRPr="00CE16DB" w:rsidRDefault="00CE16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16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Интеллектуальная готовность</w:t>
            </w:r>
          </w:p>
          <w:p w:rsidR="00CE16DB" w:rsidRPr="00CE16DB" w:rsidRDefault="00CE16DB" w:rsidP="00C35AF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16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С-71(99%)</w:t>
            </w:r>
            <w:r w:rsidR="00C35A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</w:t>
            </w:r>
            <w:r w:rsidRPr="00CE16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П-1(1%)</w:t>
            </w:r>
            <w:r w:rsidR="00C35A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r w:rsidRPr="00CE16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Н-0(0%)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DB" w:rsidRPr="00CE16DB" w:rsidRDefault="00CE16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16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Зрительно-моторная готовность</w:t>
            </w:r>
          </w:p>
          <w:p w:rsidR="00CE16DB" w:rsidRPr="00F07793" w:rsidRDefault="00CE16DB" w:rsidP="00C35AF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E16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С-61(85%)</w:t>
            </w:r>
            <w:r w:rsidR="00C35A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Pr="00CE16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П-10(14%)</w:t>
            </w:r>
            <w:r w:rsidR="00C35A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</w:t>
            </w:r>
            <w:r w:rsidRPr="00F077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Н-1(1%)</w:t>
            </w:r>
          </w:p>
        </w:tc>
      </w:tr>
      <w:tr w:rsidR="00CE16DB" w:rsidRPr="00CE16DB" w:rsidTr="00F07793">
        <w:tc>
          <w:tcPr>
            <w:tcW w:w="2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16DB" w:rsidRPr="00C35AF9" w:rsidRDefault="00CE16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5A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Эмоционально - волевая готовность</w:t>
            </w:r>
          </w:p>
          <w:p w:rsidR="00CE16DB" w:rsidRPr="00C35AF9" w:rsidRDefault="00CE16DB" w:rsidP="00C35AF9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35A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С-71(99%)</w:t>
            </w:r>
            <w:r w:rsidR="00C35A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</w:t>
            </w:r>
            <w:r w:rsidRPr="00C35A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П-1(1%)</w:t>
            </w:r>
            <w:r w:rsidR="00C35A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</w:t>
            </w:r>
            <w:r w:rsidRPr="00C35A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Н-0(0%)</w:t>
            </w:r>
          </w:p>
        </w:tc>
        <w:tc>
          <w:tcPr>
            <w:tcW w:w="2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6DB" w:rsidRPr="00CE16DB" w:rsidRDefault="00CE16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16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Мотивационная готовность</w:t>
            </w:r>
          </w:p>
          <w:p w:rsidR="00CE16DB" w:rsidRPr="00CE16DB" w:rsidRDefault="00CE16D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E16D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Учебный мотив сформирован у 15 чел (21%)</w:t>
            </w:r>
          </w:p>
          <w:p w:rsidR="00CE16DB" w:rsidRPr="00CE16DB" w:rsidRDefault="00CE16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CE16DB" w:rsidRPr="00CE16DB" w:rsidTr="00F07793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AF9" w:rsidRDefault="00CE16DB" w:rsidP="00C35AF9">
            <w:pPr>
              <w:outlineLvl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35A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Итого:</w:t>
            </w:r>
            <w:r w:rsidR="00C35A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</w:t>
            </w:r>
            <w:r w:rsidRPr="00C35A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С-71(99%)</w:t>
            </w:r>
            <w:r w:rsidR="00C35A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                </w:t>
            </w:r>
            <w:r w:rsidRPr="00C35A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П-1(1%)</w:t>
            </w:r>
            <w:r w:rsidR="00C35A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C35A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Н-0(0%)</w:t>
            </w:r>
          </w:p>
          <w:p w:rsidR="00C35AF9" w:rsidRPr="00C35AF9" w:rsidRDefault="00C35AF9" w:rsidP="00C35AF9">
            <w:pPr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C35A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C35A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С-</w:t>
            </w:r>
            <w:proofErr w:type="gramEnd"/>
            <w:r w:rsidRPr="00C35AF9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соответствует возрасту; П– приближен к возрасту; Н – не соответствует возрасту;</w:t>
            </w:r>
          </w:p>
          <w:p w:rsidR="00CE16DB" w:rsidRPr="00C35AF9" w:rsidRDefault="00CE16DB" w:rsidP="00C35A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CE16DB" w:rsidRPr="00C35AF9" w:rsidRDefault="00CE16DB">
            <w:pP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</w:tr>
    </w:tbl>
    <w:p w:rsidR="00427C97" w:rsidRPr="00427B89" w:rsidRDefault="00427C97" w:rsidP="006C15E0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427B89">
        <w:rPr>
          <w:b/>
          <w:sz w:val="28"/>
          <w:szCs w:val="28"/>
        </w:rPr>
        <w:t xml:space="preserve">. Оценка </w:t>
      </w:r>
      <w:r w:rsidR="006C15E0" w:rsidRPr="00427B89">
        <w:rPr>
          <w:b/>
          <w:sz w:val="28"/>
          <w:szCs w:val="28"/>
        </w:rPr>
        <w:t>качества кадрового, учебно-методического, библиотечно-информационного обеспечения,</w:t>
      </w:r>
      <w:r w:rsidRPr="00427B89">
        <w:rPr>
          <w:b/>
          <w:sz w:val="28"/>
          <w:szCs w:val="28"/>
        </w:rPr>
        <w:t xml:space="preserve">  материально-технической базы,</w:t>
      </w:r>
      <w:r w:rsidR="0088261D" w:rsidRPr="00427B89">
        <w:rPr>
          <w:b/>
          <w:sz w:val="28"/>
          <w:szCs w:val="28"/>
        </w:rPr>
        <w:t xml:space="preserve"> </w:t>
      </w:r>
      <w:r w:rsidR="006C15E0" w:rsidRPr="00427B89">
        <w:rPr>
          <w:b/>
          <w:sz w:val="28"/>
          <w:szCs w:val="28"/>
        </w:rPr>
        <w:t>функционирования внутренней систе</w:t>
      </w:r>
      <w:r w:rsidRPr="00427B89">
        <w:rPr>
          <w:b/>
          <w:sz w:val="28"/>
          <w:szCs w:val="28"/>
        </w:rPr>
        <w:t>мы оценки качества образования.</w:t>
      </w:r>
    </w:p>
    <w:p w:rsidR="00130ED3" w:rsidRPr="001E0E89" w:rsidRDefault="00130ED3" w:rsidP="00ED794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ED3">
        <w:rPr>
          <w:rFonts w:ascii="Times New Roman" w:hAnsi="Times New Roman" w:cs="Times New Roman"/>
          <w:b/>
          <w:sz w:val="28"/>
          <w:szCs w:val="28"/>
        </w:rPr>
        <w:t>Кадры</w:t>
      </w:r>
      <w:r>
        <w:rPr>
          <w:rFonts w:ascii="Times New Roman" w:hAnsi="Times New Roman" w:cs="Times New Roman"/>
          <w:b/>
          <w:sz w:val="28"/>
          <w:szCs w:val="28"/>
        </w:rPr>
        <w:t xml:space="preserve"> (данные за </w:t>
      </w:r>
      <w:r>
        <w:rPr>
          <w:rFonts w:ascii="Times New Roman" w:hAnsi="Times New Roman" w:cs="Times New Roman"/>
          <w:sz w:val="28"/>
          <w:szCs w:val="28"/>
        </w:rPr>
        <w:t>2014 – 2015</w:t>
      </w:r>
      <w:r w:rsidRPr="0081207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2077">
        <w:rPr>
          <w:rFonts w:ascii="Times New Roman" w:hAnsi="Times New Roman" w:cs="Times New Roman"/>
          <w:sz w:val="28"/>
          <w:szCs w:val="28"/>
        </w:rPr>
        <w:t>у.г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586855">
        <w:rPr>
          <w:rFonts w:ascii="Times New Roman" w:hAnsi="Times New Roman" w:cs="Times New Roman"/>
          <w:sz w:val="28"/>
          <w:szCs w:val="28"/>
        </w:rPr>
        <w:t>. В МБДОУ функциониру</w:t>
      </w:r>
      <w:r w:rsidR="001E0E89">
        <w:rPr>
          <w:rFonts w:ascii="Times New Roman" w:hAnsi="Times New Roman" w:cs="Times New Roman"/>
          <w:sz w:val="28"/>
          <w:szCs w:val="28"/>
        </w:rPr>
        <w:t>ю</w:t>
      </w:r>
      <w:r w:rsidR="00586855">
        <w:rPr>
          <w:rFonts w:ascii="Times New Roman" w:hAnsi="Times New Roman" w:cs="Times New Roman"/>
          <w:sz w:val="28"/>
          <w:szCs w:val="28"/>
        </w:rPr>
        <w:t>т</w:t>
      </w:r>
      <w:r w:rsidR="001E0E89">
        <w:rPr>
          <w:rFonts w:ascii="Times New Roman" w:hAnsi="Times New Roman" w:cs="Times New Roman"/>
          <w:sz w:val="28"/>
          <w:szCs w:val="28"/>
        </w:rPr>
        <w:t xml:space="preserve"> - </w:t>
      </w:r>
      <w:r w:rsidR="00586855">
        <w:rPr>
          <w:rFonts w:ascii="Times New Roman" w:hAnsi="Times New Roman" w:cs="Times New Roman"/>
          <w:sz w:val="28"/>
          <w:szCs w:val="28"/>
        </w:rPr>
        <w:t xml:space="preserve"> 13</w:t>
      </w:r>
      <w:r w:rsidRPr="00812077">
        <w:rPr>
          <w:rFonts w:ascii="Times New Roman" w:hAnsi="Times New Roman" w:cs="Times New Roman"/>
          <w:sz w:val="28"/>
          <w:szCs w:val="28"/>
        </w:rPr>
        <w:t xml:space="preserve"> </w:t>
      </w:r>
      <w:r w:rsidR="00586855">
        <w:rPr>
          <w:rFonts w:ascii="Times New Roman" w:hAnsi="Times New Roman" w:cs="Times New Roman"/>
          <w:sz w:val="28"/>
          <w:szCs w:val="28"/>
        </w:rPr>
        <w:t>групп, музыкальный и физкультурный залы, кабинеты</w:t>
      </w:r>
      <w:r w:rsidR="001E0E89">
        <w:rPr>
          <w:rFonts w:ascii="Times New Roman" w:hAnsi="Times New Roman" w:cs="Times New Roman"/>
          <w:sz w:val="28"/>
          <w:szCs w:val="28"/>
        </w:rPr>
        <w:t xml:space="preserve"> психолога и </w:t>
      </w:r>
      <w:r w:rsidR="00586855">
        <w:rPr>
          <w:rFonts w:ascii="Times New Roman" w:hAnsi="Times New Roman" w:cs="Times New Roman"/>
          <w:sz w:val="28"/>
          <w:szCs w:val="28"/>
        </w:rPr>
        <w:t xml:space="preserve"> старшего воспитателя</w:t>
      </w:r>
      <w:r w:rsidR="001E0E89">
        <w:rPr>
          <w:rFonts w:ascii="Times New Roman" w:hAnsi="Times New Roman" w:cs="Times New Roman"/>
          <w:sz w:val="28"/>
          <w:szCs w:val="28"/>
        </w:rPr>
        <w:t>. Образовательную  деятельность с детьми,</w:t>
      </w:r>
      <w:r w:rsidR="005868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86855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586855">
        <w:rPr>
          <w:rFonts w:ascii="Times New Roman" w:hAnsi="Times New Roman" w:cs="Times New Roman"/>
          <w:sz w:val="28"/>
          <w:szCs w:val="28"/>
        </w:rPr>
        <w:t xml:space="preserve"> 2014 – 2015</w:t>
      </w:r>
      <w:r w:rsidR="00C35AF9">
        <w:rPr>
          <w:rFonts w:ascii="Times New Roman" w:hAnsi="Times New Roman" w:cs="Times New Roman"/>
          <w:sz w:val="28"/>
          <w:szCs w:val="28"/>
        </w:rPr>
        <w:t xml:space="preserve">учебного </w:t>
      </w:r>
      <w:r w:rsidR="0058685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E0E89">
        <w:rPr>
          <w:rFonts w:ascii="Times New Roman" w:hAnsi="Times New Roman" w:cs="Times New Roman"/>
          <w:sz w:val="28"/>
          <w:szCs w:val="28"/>
        </w:rPr>
        <w:t>,  вели 28 специалистов, что составляет  - 90% от возможного количества педагогов</w:t>
      </w:r>
      <w:r w:rsidR="0048383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7"/>
        <w:tblpPr w:leftFromText="180" w:rightFromText="180" w:vertAnchor="text" w:horzAnchor="margin" w:tblpY="4"/>
        <w:tblW w:w="5000" w:type="pct"/>
        <w:tblLook w:val="04A0"/>
      </w:tblPr>
      <w:tblGrid>
        <w:gridCol w:w="2566"/>
        <w:gridCol w:w="1861"/>
        <w:gridCol w:w="2342"/>
        <w:gridCol w:w="1315"/>
        <w:gridCol w:w="1858"/>
        <w:gridCol w:w="1112"/>
        <w:gridCol w:w="2280"/>
        <w:gridCol w:w="2280"/>
      </w:tblGrid>
      <w:tr w:rsidR="001E0E89" w:rsidRPr="00812077" w:rsidTr="00F07793"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89" w:rsidRPr="00BC62B4" w:rsidRDefault="001E0E89" w:rsidP="00ED794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2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Период</w:t>
            </w:r>
          </w:p>
        </w:tc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89" w:rsidRPr="00BC62B4" w:rsidRDefault="001E0E89" w:rsidP="00ED794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2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Всего</w:t>
            </w:r>
          </w:p>
          <w:p w:rsidR="001E0E89" w:rsidRPr="00BC62B4" w:rsidRDefault="001E0E89" w:rsidP="00ED794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2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педагогов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89" w:rsidRPr="00BC62B4" w:rsidRDefault="001E0E89" w:rsidP="00ED794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2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Воспитатели</w:t>
            </w: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89" w:rsidRPr="00BC62B4" w:rsidRDefault="001E0E89" w:rsidP="00ED794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2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Муз</w:t>
            </w:r>
            <w:proofErr w:type="gramStart"/>
            <w:r w:rsidRPr="00BC62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.</w:t>
            </w:r>
            <w:proofErr w:type="gramEnd"/>
            <w:r w:rsidRPr="00BC62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BC62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</w:t>
            </w:r>
            <w:proofErr w:type="gramEnd"/>
            <w:r w:rsidRPr="00BC62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ук.</w:t>
            </w:r>
          </w:p>
        </w:tc>
        <w:tc>
          <w:tcPr>
            <w:tcW w:w="5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89" w:rsidRPr="00BC62B4" w:rsidRDefault="001E0E89" w:rsidP="00ED794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2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Психолог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89" w:rsidRPr="00BC62B4" w:rsidRDefault="001E0E89" w:rsidP="00ED794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2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ИФК</w:t>
            </w:r>
          </w:p>
        </w:tc>
        <w:tc>
          <w:tcPr>
            <w:tcW w:w="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89" w:rsidRPr="00BC62B4" w:rsidRDefault="001E0E89" w:rsidP="00ED7947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BC62B4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Старший воспитатель</w:t>
            </w:r>
          </w:p>
        </w:tc>
        <w:tc>
          <w:tcPr>
            <w:tcW w:w="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89" w:rsidRPr="00586855" w:rsidRDefault="001E0E89" w:rsidP="00ED79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%</w:t>
            </w:r>
          </w:p>
        </w:tc>
      </w:tr>
      <w:tr w:rsidR="001E0E89" w:rsidRPr="00812077" w:rsidTr="00F07793"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89" w:rsidRPr="00812077" w:rsidRDefault="001E0E89" w:rsidP="00ED794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0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начало </w:t>
            </w:r>
            <w:proofErr w:type="spellStart"/>
            <w:r w:rsidRPr="008120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</w:t>
            </w:r>
            <w:proofErr w:type="gramStart"/>
            <w:r w:rsidRPr="008120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spellEnd"/>
            <w:proofErr w:type="gramEnd"/>
            <w:r w:rsidRPr="008120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89" w:rsidRPr="00812077" w:rsidRDefault="001E0E89" w:rsidP="00ED794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89" w:rsidRPr="00812077" w:rsidRDefault="001E0E89" w:rsidP="00ED794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</w:t>
            </w: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89" w:rsidRPr="00812077" w:rsidRDefault="001E0E89" w:rsidP="00ED794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89" w:rsidRPr="00812077" w:rsidRDefault="001E0E89" w:rsidP="00ED794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89" w:rsidRPr="00812077" w:rsidRDefault="001E0E89" w:rsidP="00ED794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89" w:rsidRPr="00812077" w:rsidRDefault="001E0E89" w:rsidP="00ED794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89" w:rsidRPr="00586855" w:rsidRDefault="001E0E89" w:rsidP="00ED79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100 %</w:t>
            </w:r>
          </w:p>
        </w:tc>
      </w:tr>
      <w:tr w:rsidR="001E0E89" w:rsidRPr="00812077" w:rsidTr="00F07793">
        <w:tc>
          <w:tcPr>
            <w:tcW w:w="822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89" w:rsidRPr="00812077" w:rsidRDefault="001E0E89" w:rsidP="00ED794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0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 конец </w:t>
            </w:r>
            <w:proofErr w:type="spellStart"/>
            <w:r w:rsidRPr="008120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у.</w:t>
            </w:r>
            <w:proofErr w:type="gramStart"/>
            <w:r w:rsidRPr="008120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</w:t>
            </w:r>
            <w:proofErr w:type="spellEnd"/>
            <w:proofErr w:type="gramEnd"/>
            <w:r w:rsidRPr="008120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9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89" w:rsidRPr="00812077" w:rsidRDefault="001E0E89" w:rsidP="00ED794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0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75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89" w:rsidRPr="00812077" w:rsidRDefault="001E0E89" w:rsidP="00ED794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0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421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89" w:rsidRPr="00812077" w:rsidRDefault="001E0E89" w:rsidP="00ED794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595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89" w:rsidRPr="00812077" w:rsidRDefault="001E0E89" w:rsidP="00ED794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  <w:tc>
          <w:tcPr>
            <w:tcW w:w="356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E0E89" w:rsidRPr="00812077" w:rsidRDefault="001E0E89" w:rsidP="00ED794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0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89" w:rsidRPr="00812077" w:rsidRDefault="001E0E89" w:rsidP="00ED7947">
            <w:pPr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1207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73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E0E89" w:rsidRPr="00586855" w:rsidRDefault="001E0E89" w:rsidP="00ED7947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90%</w:t>
            </w:r>
          </w:p>
        </w:tc>
      </w:tr>
    </w:tbl>
    <w:p w:rsidR="00ED7947" w:rsidRDefault="00ED7947" w:rsidP="00ED7947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2235"/>
        <w:gridCol w:w="3543"/>
        <w:gridCol w:w="4678"/>
        <w:gridCol w:w="425"/>
        <w:gridCol w:w="2127"/>
        <w:gridCol w:w="2606"/>
      </w:tblGrid>
      <w:tr w:rsidR="00ED7947" w:rsidTr="00042BB7">
        <w:tc>
          <w:tcPr>
            <w:tcW w:w="2235" w:type="dxa"/>
          </w:tcPr>
          <w:p w:rsidR="00ED7947" w:rsidRPr="00042BB7" w:rsidRDefault="00ED7947" w:rsidP="00ED794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42B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Курсы ПК</w:t>
            </w:r>
          </w:p>
        </w:tc>
        <w:tc>
          <w:tcPr>
            <w:tcW w:w="3543" w:type="dxa"/>
          </w:tcPr>
          <w:p w:rsidR="00ED7947" w:rsidRPr="00042BB7" w:rsidRDefault="00ED7947" w:rsidP="00ED7947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42B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Диплом о переподготовке</w:t>
            </w:r>
          </w:p>
        </w:tc>
        <w:tc>
          <w:tcPr>
            <w:tcW w:w="4678" w:type="dxa"/>
          </w:tcPr>
          <w:p w:rsidR="00ED7947" w:rsidRPr="00042BB7" w:rsidRDefault="00ED7947" w:rsidP="00ED7947">
            <w:pPr>
              <w:ind w:firstLine="0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42B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 xml:space="preserve">Диплом о </w:t>
            </w:r>
            <w:proofErr w:type="gramStart"/>
            <w:r w:rsidRPr="00042B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ср</w:t>
            </w:r>
            <w:proofErr w:type="gramEnd"/>
            <w:r w:rsidRPr="00042B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/спец образовании</w:t>
            </w:r>
          </w:p>
        </w:tc>
        <w:tc>
          <w:tcPr>
            <w:tcW w:w="2552" w:type="dxa"/>
            <w:gridSpan w:val="2"/>
          </w:tcPr>
          <w:p w:rsidR="00ED7947" w:rsidRPr="00042BB7" w:rsidRDefault="00ED7947" w:rsidP="00ED794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42B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Магистратура</w:t>
            </w:r>
          </w:p>
        </w:tc>
        <w:tc>
          <w:tcPr>
            <w:tcW w:w="2606" w:type="dxa"/>
          </w:tcPr>
          <w:p w:rsidR="00ED7947" w:rsidRPr="00042BB7" w:rsidRDefault="00ED7947" w:rsidP="00ED7947">
            <w:pP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</w:pPr>
            <w:r w:rsidRPr="00042BB7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ru-RU"/>
              </w:rPr>
              <w:t>Посещения МО</w:t>
            </w:r>
          </w:p>
        </w:tc>
      </w:tr>
      <w:tr w:rsidR="00ED7947" w:rsidTr="00042BB7">
        <w:tc>
          <w:tcPr>
            <w:tcW w:w="2235" w:type="dxa"/>
          </w:tcPr>
          <w:p w:rsidR="00ED7947" w:rsidRPr="00ED7947" w:rsidRDefault="00ED7947" w:rsidP="00ED79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8 человек</w:t>
            </w:r>
          </w:p>
        </w:tc>
        <w:tc>
          <w:tcPr>
            <w:tcW w:w="3543" w:type="dxa"/>
          </w:tcPr>
          <w:p w:rsidR="00ED7947" w:rsidRPr="00ED7947" w:rsidRDefault="00ED7947" w:rsidP="00ED79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 воспитатель</w:t>
            </w:r>
          </w:p>
        </w:tc>
        <w:tc>
          <w:tcPr>
            <w:tcW w:w="5103" w:type="dxa"/>
            <w:gridSpan w:val="2"/>
          </w:tcPr>
          <w:p w:rsidR="00ED7947" w:rsidRPr="00ED7947" w:rsidRDefault="00ED7947" w:rsidP="00ED79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 воспитатель</w:t>
            </w:r>
          </w:p>
        </w:tc>
        <w:tc>
          <w:tcPr>
            <w:tcW w:w="2127" w:type="dxa"/>
          </w:tcPr>
          <w:p w:rsidR="00ED7947" w:rsidRPr="00ED7947" w:rsidRDefault="00ED7947" w:rsidP="00ED79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1 психолог</w:t>
            </w:r>
          </w:p>
        </w:tc>
        <w:tc>
          <w:tcPr>
            <w:tcW w:w="2606" w:type="dxa"/>
          </w:tcPr>
          <w:p w:rsidR="00ED7947" w:rsidRPr="00ED7947" w:rsidRDefault="00ED7947" w:rsidP="00ED7947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ru-RU"/>
              </w:rPr>
              <w:t>Все педагоги</w:t>
            </w:r>
          </w:p>
        </w:tc>
      </w:tr>
    </w:tbl>
    <w:p w:rsidR="006C463C" w:rsidRDefault="006C463C" w:rsidP="006C46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76E39" w:rsidRPr="00C35AF9" w:rsidRDefault="00C35AF9" w:rsidP="006C463C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>
        <w:rPr>
          <w:rFonts w:ascii="Times New Roman" w:hAnsi="Times New Roman" w:cs="Times New Roman"/>
          <w:b/>
          <w:sz w:val="28"/>
          <w:szCs w:val="28"/>
        </w:rPr>
        <w:t>чебно-методическое, библиотечно-информационное обеспечение.</w:t>
      </w:r>
      <w:r w:rsidRPr="00C35AF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D0416" w:rsidRDefault="00C35AF9" w:rsidP="006C46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ED0416" w:rsidRPr="003F7641">
        <w:rPr>
          <w:rFonts w:ascii="Times New Roman" w:hAnsi="Times New Roman" w:cs="Times New Roman"/>
          <w:bCs/>
          <w:sz w:val="28"/>
          <w:szCs w:val="28"/>
        </w:rPr>
        <w:t xml:space="preserve">Библиотечная  база значительно увеличена  по </w:t>
      </w:r>
      <w:r w:rsidR="00FD48C0">
        <w:rPr>
          <w:rFonts w:ascii="Times New Roman" w:hAnsi="Times New Roman" w:cs="Times New Roman"/>
          <w:bCs/>
          <w:sz w:val="28"/>
          <w:szCs w:val="28"/>
        </w:rPr>
        <w:t xml:space="preserve">реализации образовательных областей в соответствии с ФГОС, </w:t>
      </w:r>
      <w:r w:rsidR="00ED0416" w:rsidRPr="003F7641">
        <w:rPr>
          <w:rFonts w:ascii="Times New Roman" w:hAnsi="Times New Roman" w:cs="Times New Roman"/>
          <w:bCs/>
          <w:sz w:val="28"/>
          <w:szCs w:val="28"/>
        </w:rPr>
        <w:t>нормативно – правовой литературе, по вопросам организации прогулок, физкультурных игр, исследовательской  деятельности, работы с родителями – всего  246   экземпляров.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D0416" w:rsidRPr="003F7641">
        <w:rPr>
          <w:rFonts w:ascii="Times New Roman" w:hAnsi="Times New Roman" w:cs="Times New Roman"/>
          <w:bCs/>
          <w:sz w:val="28"/>
          <w:szCs w:val="28"/>
        </w:rPr>
        <w:t>Выявлены положительные из</w:t>
      </w:r>
      <w:r>
        <w:rPr>
          <w:rFonts w:ascii="Times New Roman" w:hAnsi="Times New Roman" w:cs="Times New Roman"/>
          <w:bCs/>
          <w:sz w:val="28"/>
          <w:szCs w:val="28"/>
        </w:rPr>
        <w:t>менения в  методическом и дидактическом оснащении</w:t>
      </w:r>
      <w:r w:rsidR="00ED0416" w:rsidRPr="003F764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развивающих объектов </w:t>
      </w:r>
      <w:r w:rsidR="00ED0416" w:rsidRPr="003F7641">
        <w:rPr>
          <w:rFonts w:ascii="Times New Roman" w:hAnsi="Times New Roman" w:cs="Times New Roman"/>
          <w:bCs/>
          <w:sz w:val="28"/>
          <w:szCs w:val="28"/>
        </w:rPr>
        <w:t xml:space="preserve"> групп.  В соответствии  с  ФГОС</w:t>
      </w:r>
      <w:r>
        <w:rPr>
          <w:rFonts w:ascii="Times New Roman" w:hAnsi="Times New Roman" w:cs="Times New Roman"/>
          <w:bCs/>
          <w:sz w:val="28"/>
          <w:szCs w:val="28"/>
        </w:rPr>
        <w:t xml:space="preserve"> выстраиваются </w:t>
      </w:r>
      <w:r w:rsidR="00ED0416" w:rsidRPr="003F7641">
        <w:rPr>
          <w:rFonts w:ascii="Times New Roman" w:hAnsi="Times New Roman" w:cs="Times New Roman"/>
          <w:bCs/>
          <w:sz w:val="28"/>
          <w:szCs w:val="28"/>
        </w:rPr>
        <w:t xml:space="preserve"> оптимальные условия для  комфортного  пребывания детей   и   их развития   в игровых,  познавательных, творческих,  двигате</w:t>
      </w:r>
      <w:r>
        <w:rPr>
          <w:rFonts w:ascii="Times New Roman" w:hAnsi="Times New Roman" w:cs="Times New Roman"/>
          <w:bCs/>
          <w:sz w:val="28"/>
          <w:szCs w:val="28"/>
        </w:rPr>
        <w:t xml:space="preserve">льных видах деятельности. </w:t>
      </w:r>
    </w:p>
    <w:p w:rsidR="006C463C" w:rsidRPr="003F7641" w:rsidRDefault="006C463C" w:rsidP="006C463C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C463C" w:rsidRDefault="006C463C" w:rsidP="006C463C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</w:t>
      </w:r>
      <w:r w:rsidRPr="006C463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Ф</w:t>
      </w:r>
      <w:r w:rsidRPr="00427B89">
        <w:rPr>
          <w:b/>
          <w:sz w:val="28"/>
          <w:szCs w:val="28"/>
        </w:rPr>
        <w:t>ункционирования внутренней системы оценки качества образования.</w:t>
      </w:r>
    </w:p>
    <w:p w:rsidR="00A80498" w:rsidRDefault="00A80498" w:rsidP="006C463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A80498">
        <w:rPr>
          <w:sz w:val="28"/>
          <w:szCs w:val="28"/>
        </w:rPr>
        <w:t xml:space="preserve">   Система </w:t>
      </w:r>
      <w:r>
        <w:rPr>
          <w:sz w:val="28"/>
          <w:szCs w:val="28"/>
        </w:rPr>
        <w:t>мониторинга  качества образования состоит из следующих компо</w:t>
      </w:r>
      <w:r w:rsidRPr="00A80498">
        <w:rPr>
          <w:sz w:val="28"/>
          <w:szCs w:val="28"/>
        </w:rPr>
        <w:t>нентов:</w:t>
      </w:r>
      <w:r>
        <w:rPr>
          <w:sz w:val="28"/>
          <w:szCs w:val="28"/>
        </w:rPr>
        <w:t xml:space="preserve"> </w:t>
      </w:r>
    </w:p>
    <w:p w:rsidR="00A80498" w:rsidRDefault="00A80498" w:rsidP="006C463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текущее наблюдение за организацией образовательного процесса,  учёт оперативных показателей, связанных с выполнением режима, прогулок, режима организации НОД, двигательного режима, санитарно – гигиенических норм при организации режимных моментов (НОД, прогулки, питание);</w:t>
      </w:r>
    </w:p>
    <w:p w:rsidR="00A80498" w:rsidRDefault="00A80498" w:rsidP="006C463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мониторинг педагогической деятельности по ведению календарного планирования, участия в разработке ОПДО, проектов, социально – значимых мероприятий, дидактических игр и пособий для детей, обобщению и тиражированию опыта через разные формы</w:t>
      </w:r>
      <w:r w:rsidR="0023755E">
        <w:rPr>
          <w:sz w:val="28"/>
          <w:szCs w:val="28"/>
        </w:rPr>
        <w:t xml:space="preserve"> (выступления на МО, семинарах, </w:t>
      </w:r>
      <w:r>
        <w:rPr>
          <w:sz w:val="28"/>
          <w:szCs w:val="28"/>
        </w:rPr>
        <w:t>конференциях, публикации), эффективный опыт по сохранению и укреплению здоровья детей и взаимодействию с родителями.</w:t>
      </w:r>
    </w:p>
    <w:p w:rsidR="008D40AE" w:rsidRPr="00A80498" w:rsidRDefault="008D40AE" w:rsidP="006C463C">
      <w:pPr>
        <w:pStyle w:val="a3"/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плановый контроль, направленный на реализацию задач годового плана МБДОУ.</w:t>
      </w:r>
    </w:p>
    <w:p w:rsidR="00130ED3" w:rsidRDefault="00130ED3" w:rsidP="006C463C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6C15E0" w:rsidRPr="00F07793" w:rsidRDefault="00427C97" w:rsidP="006C15E0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427C97">
        <w:rPr>
          <w:b/>
          <w:sz w:val="28"/>
          <w:szCs w:val="28"/>
        </w:rPr>
        <w:t>5.</w:t>
      </w:r>
      <w:r>
        <w:rPr>
          <w:b/>
          <w:sz w:val="28"/>
          <w:szCs w:val="28"/>
        </w:rPr>
        <w:t>Результаты а</w:t>
      </w:r>
      <w:r w:rsidR="006C15E0" w:rsidRPr="00427C97">
        <w:rPr>
          <w:b/>
          <w:sz w:val="28"/>
          <w:szCs w:val="28"/>
        </w:rPr>
        <w:t>нализ</w:t>
      </w:r>
      <w:r>
        <w:rPr>
          <w:b/>
          <w:sz w:val="28"/>
          <w:szCs w:val="28"/>
        </w:rPr>
        <w:t>а</w:t>
      </w:r>
      <w:r w:rsidR="006C15E0" w:rsidRPr="00427C97">
        <w:rPr>
          <w:b/>
          <w:sz w:val="28"/>
          <w:szCs w:val="28"/>
        </w:rPr>
        <w:t xml:space="preserve"> показателей деятельности организации, подлежащей </w:t>
      </w:r>
      <w:proofErr w:type="spellStart"/>
      <w:r w:rsidR="006C15E0" w:rsidRPr="00427C97">
        <w:rPr>
          <w:b/>
          <w:sz w:val="28"/>
          <w:szCs w:val="28"/>
        </w:rPr>
        <w:t>самообследованию</w:t>
      </w:r>
      <w:proofErr w:type="spellEnd"/>
      <w:r w:rsidR="0088261D">
        <w:rPr>
          <w:b/>
          <w:sz w:val="28"/>
          <w:szCs w:val="28"/>
        </w:rPr>
        <w:t>.</w:t>
      </w:r>
    </w:p>
    <w:p w:rsidR="0088261D" w:rsidRDefault="0088261D" w:rsidP="006C15E0">
      <w:pPr>
        <w:pStyle w:val="a3"/>
        <w:spacing w:before="0" w:beforeAutospacing="0" w:after="0" w:afterAutospacing="0" w:line="276" w:lineRule="auto"/>
        <w:jc w:val="both"/>
        <w:rPr>
          <w:sz w:val="18"/>
          <w:szCs w:val="28"/>
        </w:rPr>
      </w:pPr>
    </w:p>
    <w:tbl>
      <w:tblPr>
        <w:tblW w:w="16065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20"/>
        <w:gridCol w:w="11962"/>
        <w:gridCol w:w="2983"/>
      </w:tblGrid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</w:t>
            </w:r>
            <w:proofErr w:type="spellStart"/>
            <w:r>
              <w:rPr>
                <w:sz w:val="28"/>
                <w:szCs w:val="28"/>
              </w:rPr>
              <w:t>самообследования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Образовательная деятельность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Общая численность учащихся  </w:t>
            </w:r>
            <w:r w:rsidR="00427B89">
              <w:rPr>
                <w:b/>
                <w:sz w:val="28"/>
                <w:szCs w:val="28"/>
              </w:rPr>
              <w:t>(детей)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330 человек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учащихся-победителей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81 человек/ 24 %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Район (территориальный округ)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both"/>
            </w:pPr>
            <w:r>
              <w:rPr>
                <w:sz w:val="28"/>
                <w:szCs w:val="28"/>
              </w:rPr>
              <w:t>49 человек/</w:t>
            </w:r>
            <w:r>
              <w:t>15 %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1.2.2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both"/>
            </w:pPr>
            <w:r>
              <w:rPr>
                <w:sz w:val="28"/>
                <w:szCs w:val="28"/>
              </w:rPr>
              <w:t>8 человек/</w:t>
            </w:r>
            <w:r>
              <w:t>2 %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1.2.3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Регионального уровня  (Край)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1.2.4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Федерального уровня  (Россия)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 человека/7 %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0 человек/%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1.2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 человек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</w:t>
            </w:r>
            <w:r>
              <w:rPr>
                <w:sz w:val="28"/>
                <w:szCs w:val="28"/>
              </w:rPr>
              <w:lastRenderedPageBreak/>
              <w:t>образование, в общей численности педагогических работников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</w:t>
            </w:r>
            <w:r>
              <w:rPr>
                <w:sz w:val="28"/>
                <w:szCs w:val="28"/>
              </w:rPr>
              <w:t xml:space="preserve"> человек/54 /%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14 </w:t>
            </w:r>
            <w:r>
              <w:rPr>
                <w:sz w:val="28"/>
                <w:szCs w:val="28"/>
              </w:rPr>
              <w:t>человек/50 %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1.5.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13 </w:t>
            </w:r>
            <w:r>
              <w:rPr>
                <w:sz w:val="28"/>
                <w:szCs w:val="28"/>
              </w:rPr>
              <w:t>человек/46/%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1.6.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9</w:t>
            </w:r>
            <w:r>
              <w:rPr>
                <w:sz w:val="28"/>
                <w:szCs w:val="28"/>
              </w:rPr>
              <w:t xml:space="preserve"> человек/32/%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18 </w:t>
            </w:r>
            <w:r>
              <w:rPr>
                <w:sz w:val="28"/>
                <w:szCs w:val="28"/>
              </w:rPr>
              <w:t>человек/64/%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1.7.1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Высшая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11 </w:t>
            </w:r>
            <w:r>
              <w:rPr>
                <w:sz w:val="28"/>
                <w:szCs w:val="28"/>
              </w:rPr>
              <w:t>человек/39%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1.7.2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Первая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5 </w:t>
            </w:r>
            <w:r>
              <w:rPr>
                <w:sz w:val="28"/>
                <w:szCs w:val="28"/>
              </w:rPr>
              <w:t>человек/18/%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1.3.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 xml:space="preserve"> человек/90/%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1.3..1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5 лет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9 </w:t>
            </w:r>
            <w:r>
              <w:rPr>
                <w:sz w:val="28"/>
                <w:szCs w:val="28"/>
              </w:rPr>
              <w:t>человек/32 %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1.3.2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30 лет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both"/>
            </w:pPr>
            <w:r>
              <w:rPr>
                <w:b/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человек/</w:t>
            </w:r>
            <w:r>
              <w:t>36 %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1.4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4 </w:t>
            </w:r>
            <w:r>
              <w:rPr>
                <w:sz w:val="28"/>
                <w:szCs w:val="28"/>
              </w:rPr>
              <w:t>человека/14/%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1.5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8 </w:t>
            </w:r>
            <w:r>
              <w:rPr>
                <w:sz w:val="28"/>
                <w:szCs w:val="28"/>
              </w:rPr>
              <w:t>человек/29/%</w:t>
            </w:r>
          </w:p>
        </w:tc>
      </w:tr>
      <w:tr w:rsidR="00D26D3C" w:rsidTr="00427B89">
        <w:trPr>
          <w:jc w:val="center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1.6</w:t>
            </w:r>
          </w:p>
        </w:tc>
        <w:tc>
          <w:tcPr>
            <w:tcW w:w="1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pStyle w:val="a6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6D3C" w:rsidRDefault="00D26D3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ПК  28 человек/</w:t>
            </w:r>
          </w:p>
          <w:p w:rsidR="00D26D3C" w:rsidRDefault="00D26D3C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100%</w:t>
            </w:r>
          </w:p>
          <w:p w:rsidR="00D26D3C" w:rsidRDefault="00D26D3C">
            <w:pPr>
              <w:pStyle w:val="a6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Проф. переподготовка</w:t>
            </w:r>
          </w:p>
          <w:p w:rsidR="00D26D3C" w:rsidRDefault="00D26D3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4</w:t>
            </w:r>
            <w:r>
              <w:rPr>
                <w:sz w:val="28"/>
                <w:szCs w:val="28"/>
              </w:rPr>
              <w:t xml:space="preserve"> человека/14%</w:t>
            </w:r>
          </w:p>
        </w:tc>
      </w:tr>
    </w:tbl>
    <w:p w:rsidR="00776777" w:rsidRPr="00483832" w:rsidRDefault="00F07793" w:rsidP="0077677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3314700</wp:posOffset>
            </wp:positionH>
            <wp:positionV relativeFrom="paragraph">
              <wp:posOffset>-1308100</wp:posOffset>
            </wp:positionV>
            <wp:extent cx="5614670" cy="7937500"/>
            <wp:effectExtent l="1181100" t="0" r="1167130" b="0"/>
            <wp:wrapNone/>
            <wp:docPr id="1" name="Рисунок 1" descr="C:\Users\w7\Downloads\doc004488201510010923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7\Downloads\doc004488201510010923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614670" cy="793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76777" w:rsidRPr="00483832" w:rsidSect="00D26D3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B35B1"/>
    <w:multiLevelType w:val="hybridMultilevel"/>
    <w:tmpl w:val="F7E49FCE"/>
    <w:lvl w:ilvl="0" w:tplc="0419000F">
      <w:start w:val="3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3762E"/>
    <w:multiLevelType w:val="hybridMultilevel"/>
    <w:tmpl w:val="2ADED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C15E0"/>
    <w:rsid w:val="00021515"/>
    <w:rsid w:val="00042BB7"/>
    <w:rsid w:val="000826F1"/>
    <w:rsid w:val="000F5DAC"/>
    <w:rsid w:val="0011738B"/>
    <w:rsid w:val="00130ED3"/>
    <w:rsid w:val="00162FA9"/>
    <w:rsid w:val="001E0E89"/>
    <w:rsid w:val="001E6EA3"/>
    <w:rsid w:val="0023755E"/>
    <w:rsid w:val="00262481"/>
    <w:rsid w:val="002B1879"/>
    <w:rsid w:val="00325AD7"/>
    <w:rsid w:val="00422B19"/>
    <w:rsid w:val="00427B89"/>
    <w:rsid w:val="00427C97"/>
    <w:rsid w:val="00483832"/>
    <w:rsid w:val="004A6005"/>
    <w:rsid w:val="0052070B"/>
    <w:rsid w:val="00537246"/>
    <w:rsid w:val="0057504C"/>
    <w:rsid w:val="00586855"/>
    <w:rsid w:val="006B0FB7"/>
    <w:rsid w:val="006C15E0"/>
    <w:rsid w:val="006C463C"/>
    <w:rsid w:val="00776777"/>
    <w:rsid w:val="007772CF"/>
    <w:rsid w:val="007A1FC9"/>
    <w:rsid w:val="0088261D"/>
    <w:rsid w:val="00882EC8"/>
    <w:rsid w:val="008B2200"/>
    <w:rsid w:val="008D40AE"/>
    <w:rsid w:val="00976E39"/>
    <w:rsid w:val="00A80498"/>
    <w:rsid w:val="00AC6262"/>
    <w:rsid w:val="00B013FE"/>
    <w:rsid w:val="00B66868"/>
    <w:rsid w:val="00B71F1A"/>
    <w:rsid w:val="00B86A10"/>
    <w:rsid w:val="00B962A6"/>
    <w:rsid w:val="00BC7774"/>
    <w:rsid w:val="00C35AF9"/>
    <w:rsid w:val="00CE16DB"/>
    <w:rsid w:val="00CF272D"/>
    <w:rsid w:val="00D26D3C"/>
    <w:rsid w:val="00D5710E"/>
    <w:rsid w:val="00ED0416"/>
    <w:rsid w:val="00ED7947"/>
    <w:rsid w:val="00F07793"/>
    <w:rsid w:val="00F70F6E"/>
    <w:rsid w:val="00FD48C0"/>
    <w:rsid w:val="00FD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5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C15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5"/>
    <w:locked/>
    <w:rsid w:val="006C15E0"/>
    <w:rPr>
      <w:rFonts w:ascii="Times New Roman" w:eastAsia="Times New Roman" w:hAnsi="Times New Roman" w:cs="Times New Roman"/>
      <w:spacing w:val="2"/>
      <w:shd w:val="clear" w:color="auto" w:fill="FFFFFF"/>
    </w:rPr>
  </w:style>
  <w:style w:type="paragraph" w:customStyle="1" w:styleId="5">
    <w:name w:val="Основной текст5"/>
    <w:basedOn w:val="a"/>
    <w:link w:val="a4"/>
    <w:rsid w:val="006C15E0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pacing w:val="2"/>
    </w:rPr>
  </w:style>
  <w:style w:type="character" w:customStyle="1" w:styleId="1">
    <w:name w:val="Заголовок №1_"/>
    <w:basedOn w:val="a0"/>
    <w:link w:val="10"/>
    <w:locked/>
    <w:rsid w:val="006C15E0"/>
    <w:rPr>
      <w:rFonts w:ascii="Times New Roman" w:eastAsia="Times New Roman" w:hAnsi="Times New Roman" w:cs="Times New Roman"/>
      <w:b/>
      <w:bCs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rsid w:val="006C15E0"/>
    <w:pPr>
      <w:widowControl w:val="0"/>
      <w:shd w:val="clear" w:color="auto" w:fill="FFFFFF"/>
      <w:spacing w:before="300" w:after="0" w:line="326" w:lineRule="exact"/>
      <w:outlineLvl w:val="0"/>
    </w:pPr>
    <w:rPr>
      <w:rFonts w:ascii="Times New Roman" w:eastAsia="Times New Roman" w:hAnsi="Times New Roman" w:cs="Times New Roman"/>
      <w:b/>
      <w:bCs/>
      <w:spacing w:val="1"/>
    </w:rPr>
  </w:style>
  <w:style w:type="character" w:customStyle="1" w:styleId="a5">
    <w:name w:val="Основной текст + Курсив"/>
    <w:aliases w:val="Интервал 0 pt"/>
    <w:basedOn w:val="a0"/>
    <w:rsid w:val="006C15E0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2"/>
      <w:w w:val="100"/>
      <w:position w:val="0"/>
      <w:sz w:val="24"/>
      <w:szCs w:val="24"/>
      <w:u w:val="none"/>
      <w:effect w:val="none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4"/>
    <w:rsid w:val="006C15E0"/>
    <w:rPr>
      <w:b w:val="0"/>
      <w:bCs w:val="0"/>
      <w:i w:val="0"/>
      <w:iCs w:val="0"/>
      <w:smallCaps w:val="0"/>
      <w:color w:val="00000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a6">
    <w:name w:val="Прижатый влево"/>
    <w:basedOn w:val="a"/>
    <w:next w:val="a"/>
    <w:uiPriority w:val="99"/>
    <w:rsid w:val="00D26D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130ED3"/>
    <w:pPr>
      <w:spacing w:after="0" w:line="240" w:lineRule="auto"/>
      <w:ind w:firstLine="360"/>
    </w:pPr>
    <w:rPr>
      <w:rFonts w:eastAsiaTheme="minorEastAsia"/>
      <w:lang w:val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07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077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85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C2FF9-7039-493A-9EF2-3548EDA34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1563</Words>
  <Characters>8915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w7</cp:lastModifiedBy>
  <cp:revision>31</cp:revision>
  <cp:lastPrinted>2015-10-01T09:19:00Z</cp:lastPrinted>
  <dcterms:created xsi:type="dcterms:W3CDTF">2015-09-30T10:35:00Z</dcterms:created>
  <dcterms:modified xsi:type="dcterms:W3CDTF">2015-10-01T09:26:00Z</dcterms:modified>
</cp:coreProperties>
</file>