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15E">
      <w:r>
        <w:rPr>
          <w:noProof/>
        </w:rPr>
        <w:drawing>
          <wp:inline distT="0" distB="0" distL="0" distR="0">
            <wp:extent cx="5934710" cy="8385175"/>
            <wp:effectExtent l="19050" t="0" r="8890" b="0"/>
            <wp:docPr id="1" name="Рисунок 1" descr="C:\Users\w7\Downloads\doc0183652017032308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18365201703230843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5E" w:rsidRDefault="0013415E"/>
    <w:p w:rsidR="0013415E" w:rsidRDefault="0013415E"/>
    <w:p w:rsidR="0013415E" w:rsidRPr="0013415E" w:rsidRDefault="0013415E" w:rsidP="0013415E">
      <w:pPr>
        <w:shd w:val="clear" w:color="auto" w:fill="FFFFFF"/>
        <w:spacing w:line="274" w:lineRule="exact"/>
        <w:ind w:left="1262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2. ЦЕЛИ ПРИВЛЕЧЕНИЯ ДОБРОВОЛЬНЫХ ПОЖЕРТВОВАНИЙ.</w:t>
      </w:r>
    </w:p>
    <w:p w:rsidR="0013415E" w:rsidRPr="0013415E" w:rsidRDefault="0013415E" w:rsidP="0013415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5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3415E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направлены на развитие материально - технической </w:t>
      </w:r>
      <w:r w:rsidRPr="0013415E">
        <w:rPr>
          <w:rFonts w:ascii="Times New Roman" w:hAnsi="Times New Roman" w:cs="Times New Roman"/>
          <w:spacing w:val="-1"/>
          <w:sz w:val="24"/>
          <w:szCs w:val="24"/>
        </w:rPr>
        <w:t xml:space="preserve">базы Учреждения, на устранение возникших непредвиденных аварийных ситуаций, на </w:t>
      </w:r>
      <w:r w:rsidRPr="0013415E">
        <w:rPr>
          <w:rFonts w:ascii="Times New Roman" w:hAnsi="Times New Roman" w:cs="Times New Roman"/>
          <w:sz w:val="24"/>
          <w:szCs w:val="24"/>
        </w:rPr>
        <w:t>поддержание и осуществление авторских и творческих программ и проектов педагогического коллектива.</w:t>
      </w:r>
    </w:p>
    <w:p w:rsidR="0013415E" w:rsidRPr="0013415E" w:rsidRDefault="0013415E" w:rsidP="0013415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4" w:lineRule="exact"/>
        <w:ind w:left="355"/>
        <w:rPr>
          <w:rFonts w:ascii="Times New Roman" w:hAnsi="Times New Roman" w:cs="Times New Roman"/>
          <w:spacing w:val="-10"/>
          <w:sz w:val="24"/>
          <w:szCs w:val="24"/>
        </w:rPr>
      </w:pPr>
      <w:r w:rsidRPr="0013415E">
        <w:rPr>
          <w:rFonts w:ascii="Times New Roman" w:hAnsi="Times New Roman" w:cs="Times New Roman"/>
          <w:spacing w:val="-1"/>
          <w:sz w:val="24"/>
          <w:szCs w:val="24"/>
        </w:rPr>
        <w:t>Пожертвованные средства расходуются в соответствии с целевым назначением:</w:t>
      </w:r>
    </w:p>
    <w:p w:rsidR="0013415E" w:rsidRPr="0013415E" w:rsidRDefault="0013415E" w:rsidP="0013415E">
      <w:pPr>
        <w:shd w:val="clear" w:color="auto" w:fill="FFFFFF"/>
        <w:tabs>
          <w:tab w:val="left" w:pos="427"/>
        </w:tabs>
        <w:spacing w:before="19"/>
        <w:ind w:left="5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sz w:val="24"/>
          <w:szCs w:val="24"/>
        </w:rPr>
        <w:t>•</w:t>
      </w:r>
      <w:r w:rsidRPr="0013415E">
        <w:rPr>
          <w:rFonts w:ascii="Times New Roman" w:hAnsi="Times New Roman" w:cs="Times New Roman"/>
          <w:sz w:val="24"/>
          <w:szCs w:val="24"/>
        </w:rPr>
        <w:tab/>
      </w:r>
      <w:r w:rsidRPr="0013415E">
        <w:rPr>
          <w:rFonts w:ascii="Times New Roman" w:hAnsi="Times New Roman" w:cs="Times New Roman"/>
          <w:spacing w:val="-1"/>
          <w:sz w:val="24"/>
          <w:szCs w:val="24"/>
        </w:rPr>
        <w:t>целевой взнос на реализацию программы развития учреждения;</w:t>
      </w:r>
    </w:p>
    <w:p w:rsidR="0013415E" w:rsidRPr="0013415E" w:rsidRDefault="0013415E" w:rsidP="0013415E">
      <w:pPr>
        <w:shd w:val="clear" w:color="auto" w:fill="FFFFFF"/>
        <w:tabs>
          <w:tab w:val="left" w:pos="350"/>
        </w:tabs>
        <w:spacing w:before="19" w:line="264" w:lineRule="exact"/>
        <w:ind w:left="350" w:hanging="350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sz w:val="24"/>
          <w:szCs w:val="24"/>
        </w:rPr>
        <w:t>•</w:t>
      </w:r>
      <w:r w:rsidRPr="0013415E">
        <w:rPr>
          <w:rFonts w:ascii="Times New Roman" w:hAnsi="Times New Roman" w:cs="Times New Roman"/>
          <w:sz w:val="24"/>
          <w:szCs w:val="24"/>
        </w:rPr>
        <w:tab/>
        <w:t>целевой  взнос  на приобретение компьютеров,  оргтехники,  стройматериалов, детской</w:t>
      </w:r>
      <w:r w:rsidRPr="0013415E">
        <w:rPr>
          <w:rFonts w:ascii="Times New Roman" w:hAnsi="Times New Roman" w:cs="Times New Roman"/>
          <w:sz w:val="24"/>
          <w:szCs w:val="24"/>
        </w:rPr>
        <w:br/>
        <w:t>мебели и т.п.;</w:t>
      </w:r>
    </w:p>
    <w:p w:rsidR="0013415E" w:rsidRPr="0013415E" w:rsidRDefault="0013415E" w:rsidP="0013415E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3415E">
        <w:rPr>
          <w:rFonts w:ascii="Times New Roman" w:hAnsi="Times New Roman" w:cs="Times New Roman"/>
          <w:spacing w:val="-1"/>
          <w:sz w:val="24"/>
          <w:szCs w:val="24"/>
        </w:rPr>
        <w:t>добровольное пожертвование на уставную деятельность;</w:t>
      </w:r>
    </w:p>
    <w:p w:rsidR="0013415E" w:rsidRPr="0013415E" w:rsidRDefault="0013415E" w:rsidP="0013415E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  <w:r w:rsidRPr="0013415E">
        <w:rPr>
          <w:rFonts w:ascii="Times New Roman" w:hAnsi="Times New Roman" w:cs="Times New Roman"/>
          <w:spacing w:val="-1"/>
          <w:sz w:val="24"/>
          <w:szCs w:val="24"/>
        </w:rPr>
        <w:t>добровольное пожертвование на совершенствование образовательного процесса.</w:t>
      </w:r>
    </w:p>
    <w:p w:rsidR="0013415E" w:rsidRPr="0013415E" w:rsidRDefault="0013415E" w:rsidP="0013415E">
      <w:pPr>
        <w:shd w:val="clear" w:color="auto" w:fill="FFFFFF"/>
        <w:spacing w:before="278" w:line="274" w:lineRule="exact"/>
        <w:ind w:left="1555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 ПОРЯДОК УЧЕТА И РАСХОДОВАНИЯ </w:t>
      </w:r>
      <w:proofErr w:type="gramStart"/>
      <w:r w:rsidRPr="0013415E">
        <w:rPr>
          <w:rFonts w:ascii="Times New Roman" w:hAnsi="Times New Roman" w:cs="Times New Roman"/>
          <w:b/>
          <w:bCs/>
          <w:spacing w:val="-1"/>
          <w:sz w:val="24"/>
          <w:szCs w:val="24"/>
        </w:rPr>
        <w:t>ДОБРОВОЛЬНЫХ</w:t>
      </w:r>
      <w:proofErr w:type="gramEnd"/>
    </w:p>
    <w:p w:rsidR="0013415E" w:rsidRPr="0013415E" w:rsidRDefault="0013415E" w:rsidP="0013415E">
      <w:pPr>
        <w:shd w:val="clear" w:color="auto" w:fill="FFFFFF"/>
        <w:spacing w:line="274" w:lineRule="exact"/>
        <w:ind w:left="3830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ПОЖЕРТВОВАНИЙ.</w:t>
      </w:r>
    </w:p>
    <w:p w:rsidR="0013415E" w:rsidRPr="0013415E" w:rsidRDefault="0013415E" w:rsidP="0013415E">
      <w:pPr>
        <w:shd w:val="clear" w:color="auto" w:fill="FFFFFF"/>
        <w:tabs>
          <w:tab w:val="left" w:pos="893"/>
        </w:tabs>
        <w:spacing w:line="274" w:lineRule="exact"/>
        <w:ind w:left="350" w:right="14"/>
        <w:jc w:val="both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spacing w:val="-21"/>
          <w:sz w:val="24"/>
          <w:szCs w:val="24"/>
        </w:rPr>
        <w:t>3.1</w:t>
      </w:r>
      <w:r w:rsidRPr="0013415E">
        <w:rPr>
          <w:rFonts w:ascii="Times New Roman" w:hAnsi="Times New Roman" w:cs="Times New Roman"/>
          <w:sz w:val="24"/>
          <w:szCs w:val="24"/>
        </w:rPr>
        <w:tab/>
        <w:t>Добровольные пожертвования учитываются обособленно от иных средств</w:t>
      </w:r>
      <w:r w:rsidRPr="0013415E">
        <w:rPr>
          <w:rFonts w:ascii="Times New Roman" w:hAnsi="Times New Roman" w:cs="Times New Roman"/>
          <w:sz w:val="24"/>
          <w:szCs w:val="24"/>
        </w:rPr>
        <w:br/>
        <w:t>Учреждения, поступают на лицевой счет и при поступлении отражаются в балансе</w:t>
      </w:r>
      <w:r w:rsidRPr="0013415E">
        <w:rPr>
          <w:rFonts w:ascii="Times New Roman" w:hAnsi="Times New Roman" w:cs="Times New Roman"/>
          <w:sz w:val="24"/>
          <w:szCs w:val="24"/>
        </w:rPr>
        <w:br/>
        <w:t>МБДОУ.</w:t>
      </w:r>
    </w:p>
    <w:p w:rsidR="0013415E" w:rsidRPr="0013415E" w:rsidRDefault="0013415E" w:rsidP="0013415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341" w:right="1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3415E">
        <w:rPr>
          <w:rFonts w:ascii="Times New Roman" w:hAnsi="Times New Roman" w:cs="Times New Roman"/>
          <w:spacing w:val="-2"/>
          <w:sz w:val="24"/>
          <w:szCs w:val="24"/>
        </w:rPr>
        <w:t xml:space="preserve">Сумма и периодичность добровольных пожертвований (взносов) определяется каждым </w:t>
      </w:r>
      <w:r w:rsidRPr="0013415E">
        <w:rPr>
          <w:rFonts w:ascii="Times New Roman" w:hAnsi="Times New Roman" w:cs="Times New Roman"/>
          <w:sz w:val="24"/>
          <w:szCs w:val="24"/>
        </w:rPr>
        <w:t>родителем (законным представителем) воспитанников, юридическими и физическими лицами самостоятельно.</w:t>
      </w:r>
    </w:p>
    <w:p w:rsidR="0013415E" w:rsidRPr="0013415E" w:rsidRDefault="0013415E" w:rsidP="0013415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341" w:right="1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3415E">
        <w:rPr>
          <w:rFonts w:ascii="Times New Roman" w:hAnsi="Times New Roman" w:cs="Times New Roman"/>
          <w:spacing w:val="-1"/>
          <w:sz w:val="24"/>
          <w:szCs w:val="24"/>
        </w:rPr>
        <w:t xml:space="preserve">При поступлении добровольных пожертвований (взносов) оформляется, договор и акт </w:t>
      </w:r>
      <w:r w:rsidRPr="0013415E">
        <w:rPr>
          <w:rFonts w:ascii="Times New Roman" w:hAnsi="Times New Roman" w:cs="Times New Roman"/>
          <w:sz w:val="24"/>
          <w:szCs w:val="24"/>
        </w:rPr>
        <w:t>приема - передачи и ставится на баланс дошкольного учреждения в соответствии с действующим законодательством.</w:t>
      </w:r>
    </w:p>
    <w:p w:rsidR="0013415E" w:rsidRPr="0013415E" w:rsidRDefault="0013415E" w:rsidP="0013415E">
      <w:pPr>
        <w:shd w:val="clear" w:color="auto" w:fill="FFFFFF"/>
        <w:tabs>
          <w:tab w:val="left" w:pos="787"/>
        </w:tabs>
        <w:spacing w:line="274" w:lineRule="exact"/>
        <w:ind w:left="341" w:right="14"/>
        <w:jc w:val="both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spacing w:val="-8"/>
          <w:sz w:val="24"/>
          <w:szCs w:val="24"/>
        </w:rPr>
        <w:t>3.4</w:t>
      </w:r>
      <w:proofErr w:type="gramStart"/>
      <w:r w:rsidRPr="0013415E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13415E">
        <w:rPr>
          <w:rFonts w:ascii="Times New Roman" w:hAnsi="Times New Roman" w:cs="Times New Roman"/>
          <w:sz w:val="24"/>
          <w:szCs w:val="24"/>
        </w:rPr>
        <w:t>ва раза в год информация о поступлении и расходовании благотворительных</w:t>
      </w:r>
      <w:r w:rsidRPr="0013415E">
        <w:rPr>
          <w:rFonts w:ascii="Times New Roman" w:hAnsi="Times New Roman" w:cs="Times New Roman"/>
          <w:sz w:val="24"/>
          <w:szCs w:val="24"/>
        </w:rPr>
        <w:br/>
        <w:t>добровольных пожертвований доводится до сведения родителей (законных</w:t>
      </w:r>
      <w:r w:rsidRPr="0013415E">
        <w:rPr>
          <w:rFonts w:ascii="Times New Roman" w:hAnsi="Times New Roman" w:cs="Times New Roman"/>
          <w:sz w:val="24"/>
          <w:szCs w:val="24"/>
        </w:rPr>
        <w:br/>
      </w:r>
      <w:r w:rsidRPr="0013415E">
        <w:rPr>
          <w:rFonts w:ascii="Times New Roman" w:hAnsi="Times New Roman" w:cs="Times New Roman"/>
          <w:spacing w:val="-1"/>
          <w:sz w:val="24"/>
          <w:szCs w:val="24"/>
        </w:rPr>
        <w:t>представителей) на родительских собраниях, через информационные стенды, личную</w:t>
      </w:r>
      <w:r w:rsidRPr="0013415E">
        <w:rPr>
          <w:rFonts w:ascii="Times New Roman" w:hAnsi="Times New Roman" w:cs="Times New Roman"/>
          <w:spacing w:val="-1"/>
          <w:sz w:val="24"/>
          <w:szCs w:val="24"/>
        </w:rPr>
        <w:br/>
        <w:t>благодарность родителям (законным представителям) воспитанников, юридическим и</w:t>
      </w:r>
      <w:r w:rsidRPr="0013415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3415E">
        <w:rPr>
          <w:rFonts w:ascii="Times New Roman" w:hAnsi="Times New Roman" w:cs="Times New Roman"/>
          <w:sz w:val="24"/>
          <w:szCs w:val="24"/>
        </w:rPr>
        <w:t>физическим лицам.</w:t>
      </w:r>
    </w:p>
    <w:p w:rsidR="0013415E" w:rsidRPr="0013415E" w:rsidRDefault="0013415E" w:rsidP="0013415E">
      <w:pPr>
        <w:shd w:val="clear" w:color="auto" w:fill="FFFFFF"/>
        <w:tabs>
          <w:tab w:val="left" w:pos="806"/>
        </w:tabs>
        <w:spacing w:line="274" w:lineRule="exact"/>
        <w:ind w:left="346" w:right="19"/>
        <w:jc w:val="both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spacing w:val="-10"/>
          <w:sz w:val="24"/>
          <w:szCs w:val="24"/>
        </w:rPr>
        <w:t>3.7</w:t>
      </w:r>
      <w:r w:rsidRPr="0013415E">
        <w:rPr>
          <w:rFonts w:ascii="Times New Roman" w:hAnsi="Times New Roman" w:cs="Times New Roman"/>
          <w:sz w:val="24"/>
          <w:szCs w:val="24"/>
        </w:rPr>
        <w:tab/>
        <w:t>Расходование внебюджетных средств осуществляется в строгом соответствии с</w:t>
      </w:r>
      <w:r w:rsidRPr="0013415E">
        <w:rPr>
          <w:rFonts w:ascii="Times New Roman" w:hAnsi="Times New Roman" w:cs="Times New Roman"/>
          <w:sz w:val="24"/>
          <w:szCs w:val="24"/>
        </w:rPr>
        <w:br/>
        <w:t>целями, предусмотренными настоящим Положением.</w:t>
      </w:r>
    </w:p>
    <w:p w:rsidR="0013415E" w:rsidRPr="0013415E" w:rsidRDefault="0013415E" w:rsidP="0013415E">
      <w:pPr>
        <w:shd w:val="clear" w:color="auto" w:fill="FFFFFF"/>
        <w:tabs>
          <w:tab w:val="left" w:pos="984"/>
        </w:tabs>
        <w:spacing w:line="274" w:lineRule="exact"/>
        <w:ind w:left="346" w:right="10"/>
        <w:jc w:val="both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spacing w:val="-10"/>
          <w:sz w:val="24"/>
          <w:szCs w:val="24"/>
        </w:rPr>
        <w:t>3.8</w:t>
      </w:r>
      <w:proofErr w:type="gramStart"/>
      <w:r w:rsidRPr="0013415E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3415E">
        <w:rPr>
          <w:rFonts w:ascii="Times New Roman" w:hAnsi="Times New Roman" w:cs="Times New Roman"/>
          <w:sz w:val="24"/>
          <w:szCs w:val="24"/>
        </w:rPr>
        <w:t>о требования Жертвователя руководитель Учреждения предоставляет</w:t>
      </w:r>
      <w:r w:rsidRPr="0013415E">
        <w:rPr>
          <w:rFonts w:ascii="Times New Roman" w:hAnsi="Times New Roman" w:cs="Times New Roman"/>
          <w:sz w:val="24"/>
          <w:szCs w:val="24"/>
        </w:rPr>
        <w:br/>
      </w:r>
      <w:r w:rsidRPr="0013415E">
        <w:rPr>
          <w:rFonts w:ascii="Times New Roman" w:hAnsi="Times New Roman" w:cs="Times New Roman"/>
          <w:spacing w:val="-1"/>
          <w:sz w:val="24"/>
          <w:szCs w:val="24"/>
        </w:rPr>
        <w:t>содержательный и финансовый отчет об использовании его взноса.</w:t>
      </w:r>
    </w:p>
    <w:p w:rsidR="0013415E" w:rsidRPr="0013415E" w:rsidRDefault="0013415E" w:rsidP="0013415E">
      <w:pPr>
        <w:shd w:val="clear" w:color="auto" w:fill="FFFFFF"/>
        <w:tabs>
          <w:tab w:val="left" w:pos="936"/>
        </w:tabs>
        <w:spacing w:line="274" w:lineRule="exact"/>
        <w:ind w:left="341" w:right="19"/>
        <w:jc w:val="both"/>
        <w:rPr>
          <w:rFonts w:ascii="Times New Roman" w:hAnsi="Times New Roman" w:cs="Times New Roman"/>
        </w:rPr>
      </w:pPr>
      <w:r w:rsidRPr="0013415E">
        <w:rPr>
          <w:rFonts w:ascii="Times New Roman" w:hAnsi="Times New Roman" w:cs="Times New Roman"/>
          <w:spacing w:val="-8"/>
          <w:sz w:val="24"/>
          <w:szCs w:val="24"/>
        </w:rPr>
        <w:t>3.10</w:t>
      </w:r>
      <w:r w:rsidRPr="0013415E">
        <w:rPr>
          <w:rFonts w:ascii="Times New Roman" w:hAnsi="Times New Roman" w:cs="Times New Roman"/>
          <w:sz w:val="24"/>
          <w:szCs w:val="24"/>
        </w:rPr>
        <w:tab/>
        <w:t>Добровольные пожертвования используются строго на указанные в договоре</w:t>
      </w:r>
      <w:r w:rsidRPr="0013415E">
        <w:rPr>
          <w:rFonts w:ascii="Times New Roman" w:hAnsi="Times New Roman" w:cs="Times New Roman"/>
          <w:sz w:val="24"/>
          <w:szCs w:val="24"/>
        </w:rPr>
        <w:br/>
        <w:t>жертвователя цели или на решение актуальных задач в данный период, согласно целям</w:t>
      </w:r>
      <w:r w:rsidRPr="0013415E">
        <w:rPr>
          <w:rFonts w:ascii="Times New Roman" w:hAnsi="Times New Roman" w:cs="Times New Roman"/>
          <w:sz w:val="24"/>
          <w:szCs w:val="24"/>
        </w:rPr>
        <w:br/>
        <w:t>настоящего Положения.</w:t>
      </w:r>
    </w:p>
    <w:p w:rsidR="0013415E" w:rsidRPr="0013415E" w:rsidRDefault="0013415E" w:rsidP="0013415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346" w:right="1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13415E">
        <w:rPr>
          <w:rFonts w:ascii="Times New Roman" w:hAnsi="Times New Roman" w:cs="Times New Roman"/>
          <w:spacing w:val="-1"/>
          <w:sz w:val="24"/>
          <w:szCs w:val="24"/>
        </w:rPr>
        <w:t>Сведения о поступлении и расходовании пожертвований в виде денежных средств включаются в ежемесячные, ежеквартальные и годовой отчеты об исполнении сметы.</w:t>
      </w:r>
      <w:proofErr w:type="gramEnd"/>
    </w:p>
    <w:p w:rsidR="0013415E" w:rsidRPr="0013415E" w:rsidRDefault="0013415E" w:rsidP="0013415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346"/>
        <w:rPr>
          <w:rFonts w:ascii="Times New Roman" w:hAnsi="Times New Roman" w:cs="Times New Roman"/>
          <w:spacing w:val="-8"/>
          <w:sz w:val="24"/>
          <w:szCs w:val="24"/>
        </w:rPr>
      </w:pPr>
      <w:r w:rsidRPr="0013415E">
        <w:rPr>
          <w:rFonts w:ascii="Times New Roman" w:hAnsi="Times New Roman" w:cs="Times New Roman"/>
          <w:spacing w:val="-1"/>
          <w:sz w:val="24"/>
          <w:szCs w:val="24"/>
        </w:rPr>
        <w:t>Срок действия Положения не ограничен.</w:t>
      </w:r>
    </w:p>
    <w:p w:rsidR="0013415E" w:rsidRPr="0013415E" w:rsidRDefault="0013415E">
      <w:pPr>
        <w:rPr>
          <w:rFonts w:ascii="Times New Roman" w:hAnsi="Times New Roman" w:cs="Times New Roman"/>
        </w:rPr>
      </w:pPr>
    </w:p>
    <w:sectPr w:rsidR="0013415E" w:rsidRPr="001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471CE"/>
    <w:lvl w:ilvl="0">
      <w:numFmt w:val="bullet"/>
      <w:lvlText w:val="*"/>
      <w:lvlJc w:val="left"/>
    </w:lvl>
  </w:abstractNum>
  <w:abstractNum w:abstractNumId="1">
    <w:nsid w:val="16526F4E"/>
    <w:multiLevelType w:val="singleLevel"/>
    <w:tmpl w:val="96FE3BD6"/>
    <w:lvl w:ilvl="0">
      <w:start w:val="1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3C02846"/>
    <w:multiLevelType w:val="singleLevel"/>
    <w:tmpl w:val="6082C1BA"/>
    <w:lvl w:ilvl="0">
      <w:start w:val="1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92C0091"/>
    <w:multiLevelType w:val="singleLevel"/>
    <w:tmpl w:val="C0565758"/>
    <w:lvl w:ilvl="0">
      <w:start w:val="2"/>
      <w:numFmt w:val="decimal"/>
      <w:lvlText w:val="3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415E"/>
    <w:rsid w:val="0013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2017-03-23T08:51:00Z</dcterms:created>
  <dcterms:modified xsi:type="dcterms:W3CDTF">2017-03-23T08:53:00Z</dcterms:modified>
</cp:coreProperties>
</file>