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35" w:rsidRPr="00B24B35" w:rsidRDefault="00B24B35" w:rsidP="00B2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11 августа 1995 года N 135-ФЗ</w:t>
      </w:r>
    </w:p>
    <w:p w:rsidR="00B24B35" w:rsidRPr="00B24B35" w:rsidRDefault="00B24B35" w:rsidP="00B2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pict>
          <v:rect id="_x0000_i1025" style="width:0;height:1.35pt" o:hralign="center" o:hrstd="t" o:hrnoshade="t" o:hr="t" fillcolor="black" stroked="f"/>
        </w:pict>
      </w:r>
      <w:r w:rsidRPr="00B24B3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B24B35" w:rsidRPr="00B24B35" w:rsidRDefault="00B24B35" w:rsidP="00B2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b/>
          <w:bCs/>
          <w:sz w:val="21"/>
          <w:szCs w:val="21"/>
        </w:rPr>
        <w:t>РОССИЙСКАЯ ФЕДЕРАЦИЯ </w:t>
      </w:r>
    </w:p>
    <w:p w:rsidR="00B24B35" w:rsidRPr="00B24B35" w:rsidRDefault="00B24B35" w:rsidP="00B2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b/>
          <w:bCs/>
          <w:sz w:val="21"/>
          <w:szCs w:val="21"/>
        </w:rPr>
        <w:t>ФЕДЕРАЛЬНЫЙ ЗАКОН </w:t>
      </w:r>
    </w:p>
    <w:p w:rsidR="00B24B35" w:rsidRPr="00B24B35" w:rsidRDefault="00B24B35" w:rsidP="00B2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О БЛАГОТВОРИТЕЛЬНОЙ ДЕЯТЕЛЬНОСТИ И </w:t>
      </w:r>
      <w:proofErr w:type="gramStart"/>
      <w:r w:rsidRPr="00B24B35">
        <w:rPr>
          <w:rFonts w:ascii="Times New Roman" w:eastAsia="Times New Roman" w:hAnsi="Times New Roman" w:cs="Times New Roman"/>
          <w:b/>
          <w:bCs/>
          <w:sz w:val="21"/>
          <w:szCs w:val="21"/>
        </w:rPr>
        <w:t>БЛАГОТВОРИТЕЛЬНЫХ</w:t>
      </w:r>
      <w:proofErr w:type="gramEnd"/>
    </w:p>
    <w:p w:rsidR="00B24B35" w:rsidRPr="00B24B35" w:rsidRDefault="00B24B35" w:rsidP="00B2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gramStart"/>
      <w:r w:rsidRPr="00B24B35">
        <w:rPr>
          <w:rFonts w:ascii="Times New Roman" w:eastAsia="Times New Roman" w:hAnsi="Times New Roman" w:cs="Times New Roman"/>
          <w:b/>
          <w:bCs/>
          <w:sz w:val="21"/>
          <w:szCs w:val="21"/>
        </w:rPr>
        <w:t>ОРГАНИЗАЦИЯХ</w:t>
      </w:r>
      <w:proofErr w:type="gramEnd"/>
    </w:p>
    <w:p w:rsidR="00B24B35" w:rsidRPr="00B24B35" w:rsidRDefault="00B24B35" w:rsidP="00B24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Принят</w:t>
      </w:r>
      <w:proofErr w:type="gramEnd"/>
    </w:p>
    <w:p w:rsidR="00B24B35" w:rsidRPr="00B24B35" w:rsidRDefault="00B24B35" w:rsidP="00B24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Государственной Думой</w:t>
      </w:r>
    </w:p>
    <w:p w:rsidR="00B24B35" w:rsidRPr="00B24B35" w:rsidRDefault="00B24B35" w:rsidP="00B24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7 июля 1995 года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0"/>
      </w:tblGrid>
      <w:tr w:rsidR="00B24B35" w:rsidRPr="00B24B35" w:rsidTr="00B24B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4B35" w:rsidRPr="00B24B35" w:rsidRDefault="00B24B35" w:rsidP="00B2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4B35">
              <w:rPr>
                <w:rFonts w:ascii="Times New Roman" w:eastAsia="Times New Roman" w:hAnsi="Times New Roman" w:cs="Times New Roman"/>
                <w:sz w:val="21"/>
                <w:szCs w:val="21"/>
              </w:rPr>
              <w:t>Список изменяющих документов</w:t>
            </w:r>
          </w:p>
        </w:tc>
      </w:tr>
    </w:tbl>
    <w:p w:rsidR="00B24B35" w:rsidRPr="00B24B35" w:rsidRDefault="00B24B35" w:rsidP="00B24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(в ред. Федеральных законов от 21.03.2002 </w:t>
      </w:r>
      <w:hyperlink r:id="rId5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N 31-ФЗ,</w:t>
        </w:r>
      </w:hyperlink>
      <w:proofErr w:type="gramEnd"/>
    </w:p>
    <w:p w:rsidR="00B24B35" w:rsidRPr="00B24B35" w:rsidRDefault="00B24B35" w:rsidP="00B24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от 25.07.2002 </w:t>
      </w:r>
      <w:hyperlink r:id="rId6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N 112-ФЗ,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04.07.2003 </w:t>
      </w:r>
      <w:hyperlink r:id="rId7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N 94-ФЗ,</w:t>
        </w:r>
      </w:hyperlink>
    </w:p>
    <w:p w:rsidR="00B24B35" w:rsidRPr="00B24B35" w:rsidRDefault="00B24B35" w:rsidP="00B24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от 22.08.2004 </w:t>
      </w:r>
      <w:hyperlink r:id="rId8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N 122-ФЗ,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30.12.2006 </w:t>
      </w:r>
      <w:hyperlink r:id="rId9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N 276-ФЗ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B24B35" w:rsidRPr="00B24B35" w:rsidRDefault="00B24B35" w:rsidP="00B24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от 30.12.2008 </w:t>
      </w:r>
      <w:hyperlink r:id="rId10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N 309-ФЗ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, от 23.12.2010 </w:t>
      </w:r>
      <w:hyperlink r:id="rId11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N 383-ФЗ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B24B35" w:rsidRPr="00B24B35" w:rsidRDefault="00B24B35" w:rsidP="00B24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от 05.05.2014 </w:t>
      </w:r>
      <w:hyperlink r:id="rId12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N 103-ФЗ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B24B35" w:rsidRPr="00B24B35" w:rsidRDefault="00B24B35" w:rsidP="00B24B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</w:t>
      </w:r>
      <w:hyperlink r:id="rId13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законами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(абзац введен Федеральным </w:t>
      </w:r>
      <w:hyperlink r:id="rId14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законом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30.12.2006 N 276-ФЗ)</w:t>
      </w:r>
    </w:p>
    <w:p w:rsidR="00B24B35" w:rsidRPr="00B24B35" w:rsidRDefault="00B24B35" w:rsidP="00B24B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B24B35" w:rsidRPr="00B24B35" w:rsidRDefault="00B24B35" w:rsidP="00B2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Раздел I. ОБЩИЕ ПОЛОЖЕНИЯ</w:t>
      </w:r>
    </w:p>
    <w:p w:rsidR="00B24B35" w:rsidRPr="00B24B35" w:rsidRDefault="00B24B35" w:rsidP="00B24B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B24B35" w:rsidRPr="00B24B35" w:rsidRDefault="00B24B35" w:rsidP="00B24B35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Статья 1. Благотворительная деятельность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B24B35" w:rsidRPr="00B24B35" w:rsidRDefault="00B24B35" w:rsidP="00B24B35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Статья 2. Цели благотворительной деятельности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1. Благотворительная деятельность осуществляется в целях: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содействия укреплению престижа и роли семьи в обществе;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содействия защите материнства, детства и отцовства;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содействия деятельности в области физической культуры и спорта (за исключением профессионального спорта);</w:t>
      </w:r>
    </w:p>
    <w:p w:rsidR="00B24B35" w:rsidRPr="00B24B35" w:rsidRDefault="00B24B35" w:rsidP="00B2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(в ред. Федерального </w:t>
      </w:r>
      <w:hyperlink r:id="rId15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закона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05.05.2014 N 103-ФЗ)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охраны окружающей среды и защиты животных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;(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в ред. Федерального </w:t>
      </w:r>
      <w:hyperlink r:id="rId16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закона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30.12.2008 N 309-ФЗ)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B24B35" w:rsidRPr="00B24B35" w:rsidRDefault="00B24B35" w:rsidP="00B2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(абзац введен Федеральным </w:t>
      </w:r>
      <w:hyperlink r:id="rId17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законом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23.12.2010 N 383-ФЗ)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;(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абзац введен Федеральным </w:t>
      </w:r>
      <w:hyperlink r:id="rId18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законом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23.12.2010 N 383-ФЗ)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оказания бесплатной юридической помощи и правового просвещения населения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;(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абзац введен Федеральным </w:t>
      </w:r>
      <w:hyperlink r:id="rId19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законом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23.12.2010 N 383-ФЗ)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содействия добровольческой деятельности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;(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абзац введен Федеральным </w:t>
      </w:r>
      <w:hyperlink r:id="rId20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законом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23.12.2010 N 383-ФЗ)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участия в деятельности по профилактике безнадзорности и правонарушений несовершеннолетних;</w:t>
      </w:r>
    </w:p>
    <w:p w:rsidR="00B24B35" w:rsidRPr="00B24B35" w:rsidRDefault="00B24B35" w:rsidP="00B2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(абзац введен Федеральным </w:t>
      </w:r>
      <w:hyperlink r:id="rId21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законом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23.12.2010 N 383-ФЗ)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содействия развитию научно-технического, художественного творчества детей и молодежи;</w:t>
      </w:r>
    </w:p>
    <w:p w:rsidR="00B24B35" w:rsidRPr="00B24B35" w:rsidRDefault="00B24B35" w:rsidP="00B2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(абзац введен Федеральным </w:t>
      </w:r>
      <w:hyperlink r:id="rId22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законом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23.12.2010 N 383-ФЗ)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содействия патриотическому, духовно-нравственному воспитанию детей и молодежи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;(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абзац введен Федеральным </w:t>
      </w:r>
      <w:hyperlink r:id="rId23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законом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23.12.2010 N 383-ФЗ)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поддержки общественно значимых молодежных инициатив, проектов, детского и молодежного движения, детских и молодежных организаций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;(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абзац введен Федеральным </w:t>
      </w:r>
      <w:hyperlink r:id="rId24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законом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23.12.2010 N 383-ФЗ)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содействия деятельности по производству и (или) распространению социальной рекламы;</w:t>
      </w:r>
    </w:p>
    <w:p w:rsidR="00B24B35" w:rsidRPr="00B24B35" w:rsidRDefault="00B24B35" w:rsidP="00B2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(абзац введен Федеральным </w:t>
      </w:r>
      <w:hyperlink r:id="rId25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законом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23.12.2010 N 383-ФЗ)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содействия профилактике социально опасных форм поведения граждан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.(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абзац введен Федеральным </w:t>
      </w:r>
      <w:hyperlink r:id="rId26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законом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23.12.2010 N 383-ФЗ)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3. Проводить одновременно с благотворительной деятельностью предвыборную агитацию, агитацию по вопросам референдума запрещается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.(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п. 3 введен Федеральным </w:t>
      </w:r>
      <w:hyperlink r:id="rId27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законом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04.07.2003 N 94-ФЗ)</w:t>
      </w:r>
    </w:p>
    <w:p w:rsidR="00B24B35" w:rsidRPr="00B24B35" w:rsidRDefault="00B24B35" w:rsidP="00B24B35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Статья 3. Законодательство о благотворительной деятельности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1. Законодательство о благотворительной деятельности состоит из соответствующих положений </w:t>
      </w:r>
      <w:hyperlink r:id="rId28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Конституции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Российской Федерации, Гражданского </w:t>
      </w:r>
      <w:hyperlink r:id="rId29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кодекса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Российской Федерации, настоящего Федерального закона, иных федеральных законов и законов субъектов Российской Федерации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.(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в ред. Федерального </w:t>
      </w:r>
      <w:hyperlink r:id="rId30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закона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04.07.2003 N 94-ФЗ)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B24B35" w:rsidRPr="00B24B35" w:rsidRDefault="00B24B35" w:rsidP="00B2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(абзац введен Федеральным </w:t>
      </w:r>
      <w:hyperlink r:id="rId31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законом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30.12.2006 N 276-ФЗ)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</w:t>
      </w:r>
      <w:hyperlink r:id="rId32" w:tooltip="Ссылка на список документов:&#10;Федеральный закон от 22.02.2014 N 20-ФЗ&#10;(ред. от 28.12.2016)&#10;&quot;О выборах депутатов Государственной Думы Федерального Собрания Российской Федерации&quot;&#10;-------------------- &#10;Федеральный закон от 10.01.2003 N 19-ФЗ&#10;(ред. от 13.07.2015)&#10;&quot;О выборах Президента Российской Федерации&quot;&#10;-------------------- &#10;Федеральный закон от 12.06.2002 N 67-ФЗ&#10;(ред. от 28.12.2016)&#10;&quot;Об основных гарантиях избирательных прав и права на участие в референдуме гр...&#10;-------------------- &#10;и другие.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законодательством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Российской Федерации о выборах и референдумах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.(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абзац введен Федеральным </w:t>
      </w:r>
      <w:hyperlink r:id="rId33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законом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04.07.2003 N 94-ФЗ)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B24B35" w:rsidRPr="00B24B35" w:rsidRDefault="00B24B35" w:rsidP="00B24B35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Статья 4. Право на осуществлени</w:t>
      </w:r>
      <w:r w:rsidRPr="00B24B35">
        <w:rPr>
          <w:rFonts w:ascii="Arial" w:eastAsia="Times New Roman" w:hAnsi="Arial" w:cs="Arial"/>
          <w:b/>
          <w:bCs/>
          <w:sz w:val="21"/>
          <w:szCs w:val="21"/>
        </w:rPr>
        <w:t>е благотворительной деятельности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B24B35" w:rsidRPr="00B24B35" w:rsidRDefault="00B24B35" w:rsidP="00B24B35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Статья 5. Участники благотворительной деятельности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B24B35">
        <w:rPr>
          <w:rFonts w:ascii="Times New Roman" w:eastAsia="Times New Roman" w:hAnsi="Times New Roman" w:cs="Times New Roman"/>
          <w:sz w:val="21"/>
          <w:szCs w:val="21"/>
        </w:rPr>
        <w:t>благополучатели</w:t>
      </w:r>
      <w:proofErr w:type="spellEnd"/>
      <w:r w:rsidRPr="00B24B3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Благотворители - лица, осуществляющие благотворительные пожертвования в формах: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бескорыстного (безвозмездного или на льготных условиях) выполнения работ, предоставления услуг.</w:t>
      </w:r>
    </w:p>
    <w:p w:rsidR="00B24B35" w:rsidRPr="00B24B35" w:rsidRDefault="00B24B35" w:rsidP="00B2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(в ред. Федерального </w:t>
      </w:r>
      <w:hyperlink r:id="rId34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закона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23.12.2010 N 383-ФЗ)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Благотворители вправе определять цели и порядок использования своих пожертвований.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.(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часть четвертая в ред. Федерального </w:t>
      </w:r>
      <w:hyperlink r:id="rId35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закона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23.12.2010 N 383-ФЗ)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B24B35">
        <w:rPr>
          <w:rFonts w:ascii="Times New Roman" w:eastAsia="Times New Roman" w:hAnsi="Times New Roman" w:cs="Times New Roman"/>
          <w:sz w:val="21"/>
          <w:szCs w:val="21"/>
        </w:rPr>
        <w:t>Благополучатели</w:t>
      </w:r>
      <w:proofErr w:type="spell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- лица, получающие благотворительные пожертвования от благотворителей, помощь добровольцев.</w:t>
      </w:r>
    </w:p>
    <w:p w:rsidR="00B24B35" w:rsidRPr="00B24B35" w:rsidRDefault="00B24B35" w:rsidP="00B24B35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Статья 6. Благотворительная организация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B24B35" w:rsidRPr="00B24B35" w:rsidRDefault="00B24B35" w:rsidP="00B24B35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Статья 7. Формы благотворительных организаций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</w:t>
      </w:r>
      <w:hyperlink r:id="rId36" w:tooltip="Ссылка на список документов:&#10;&quot;Гражданский кодекс Российской Федерации (часть первая)&quot; от 30.11.1994 N 51-ФЗ&#10;(ред. от 07.02.2017)&#10;-------------------- &#10;Федеральный закон от 12.01.1996 N 7-ФЗ&#10;(ред. от 19.12.2016)&#10;&quot;О некоммерческих организациях&quot;&#10;-------------------- &#10;Федеральный закон от 26.09.1997 N 125-ФЗ&#10;(ред. от 06.07.2016)&#10;&quot;О свободе совести и о религиозных объединениях&quot;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законами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для благотворительных организаций.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lastRenderedPageBreak/>
        <w:t>Статья 7.1. Правовые условия осуществления добровольцами благотворительной деятельности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24B35"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введена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Федеральным </w:t>
      </w:r>
      <w:hyperlink r:id="rId37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законом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23.12.2010 N 383-ФЗ)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</w:t>
      </w:r>
      <w:proofErr w:type="spellStart"/>
      <w:r w:rsidRPr="00B24B35">
        <w:rPr>
          <w:rFonts w:ascii="Times New Roman" w:eastAsia="Times New Roman" w:hAnsi="Times New Roman" w:cs="Times New Roman"/>
          <w:sz w:val="21"/>
          <w:szCs w:val="21"/>
        </w:rPr>
        <w:t>благополучателем</w:t>
      </w:r>
      <w:proofErr w:type="spell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 w:rsidRPr="00B24B35">
        <w:rPr>
          <w:rFonts w:ascii="Times New Roman" w:eastAsia="Times New Roman" w:hAnsi="Times New Roman" w:cs="Times New Roman"/>
          <w:sz w:val="21"/>
          <w:szCs w:val="21"/>
        </w:rPr>
        <w:t>благополучателя</w:t>
      </w:r>
      <w:proofErr w:type="spellEnd"/>
      <w:r w:rsidRPr="00B24B3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3. 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В этом случае соответствующий договор должен быть заключен в письменной форме.</w:t>
      </w:r>
    </w:p>
    <w:p w:rsidR="00B24B35" w:rsidRPr="00B24B35" w:rsidRDefault="00B24B35" w:rsidP="00B24B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B24B35" w:rsidRPr="00B24B35" w:rsidRDefault="00B24B35" w:rsidP="00B2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Раздел II. ПОРЯДОК СОЗДАНИЯ И ПРЕКРАЩЕНИЯ ДЕЯТЕЛЬНОСТИ</w:t>
      </w:r>
    </w:p>
    <w:p w:rsidR="00B24B35" w:rsidRPr="00B24B35" w:rsidRDefault="00B24B35" w:rsidP="00B2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БЛАГОТВОРИТЕЛЬНОЙ ОРГАНИЗАЦИИ</w:t>
      </w:r>
    </w:p>
    <w:p w:rsidR="00B24B35" w:rsidRPr="00B24B35" w:rsidRDefault="00B24B35" w:rsidP="00B24B35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Статья 8. Учредители благотворительной организации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B24B35" w:rsidRPr="00B24B35" w:rsidRDefault="00B24B35" w:rsidP="00B24B35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Статья 9. Государственная регистрация благотворительной организации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1. Государственная регистрация благотворительной организации осуществляется в </w:t>
      </w:r>
      <w:hyperlink r:id="rId38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порядке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>, установленном федеральными законами.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.(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в ред. Федерального </w:t>
      </w:r>
      <w:hyperlink r:id="rId39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закона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21.03.2002 N 31-ФЗ)</w:t>
      </w:r>
    </w:p>
    <w:p w:rsidR="00B24B35" w:rsidRPr="00B24B35" w:rsidRDefault="00B24B35" w:rsidP="00B24B35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Статья 10. Высший орган управления благотворительной организацией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2. К компетенции высшего органа управления благотворительной организацией относятся: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изменение устава благотворительной организации;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утверждение благотворительных программ;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утверждение годового плана, бюджета благотворительной организац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ии и ее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годового отчета;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B24B35" w:rsidRPr="00B24B35" w:rsidRDefault="00B24B35" w:rsidP="00B24B35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Статья 11. Реорганизация и ликвидация благотворительной организации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1. Реорганизация и ликвидация благотворительной организации осуществляются в установленном законом </w:t>
      </w:r>
      <w:hyperlink r:id="rId40" w:tooltip="Федеральный закон от 12.01.1996 N 7-ФЗ&#10;(ред. от 19.12.2016)&#10;&quot;О некоммерческих организациях&quot;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порядке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2. Благотворительная организация не может быть реорганизована в хозяйственное товарищество или общество.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.(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в ред. Федерального </w:t>
      </w:r>
      <w:hyperlink r:id="rId41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закона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25.07.2002 N 112-ФЗ)</w:t>
      </w:r>
    </w:p>
    <w:p w:rsidR="00B24B35" w:rsidRPr="00B24B35" w:rsidRDefault="00B24B35" w:rsidP="00B24B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B24B35" w:rsidRPr="00B24B35" w:rsidRDefault="00B24B35" w:rsidP="00B2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Раздел III. УСЛОВИЯ И ПОРЯДОК ОСУЩЕСТВЛЕНИЯ ДЕЯТЕЛЬНОСТИ</w:t>
      </w:r>
    </w:p>
    <w:p w:rsidR="00B24B35" w:rsidRPr="00B24B35" w:rsidRDefault="00B24B35" w:rsidP="00B2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БЛАГОТВОРИТЕЛЬНОЙ ОРГАНИЗАЦИИ</w:t>
      </w:r>
    </w:p>
    <w:p w:rsidR="00B24B35" w:rsidRPr="00B24B35" w:rsidRDefault="00B24B35" w:rsidP="00B24B35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Статья 12. Деятельность благотворительной организации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</w:t>
      </w:r>
      <w:hyperlink r:id="rId42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законом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целей.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2. Благотворительная организация вправе заниматься деятельностью по привлечению ресурсов и ведению </w:t>
      </w:r>
      <w:proofErr w:type="spellStart"/>
      <w:r w:rsidRPr="00B24B35">
        <w:rPr>
          <w:rFonts w:ascii="Times New Roman" w:eastAsia="Times New Roman" w:hAnsi="Times New Roman" w:cs="Times New Roman"/>
          <w:sz w:val="21"/>
          <w:szCs w:val="21"/>
        </w:rPr>
        <w:t>внереализационных</w:t>
      </w:r>
      <w:proofErr w:type="spell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операций.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lastRenderedPageBreak/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B24B35" w:rsidRPr="00B24B35" w:rsidRDefault="00B24B35" w:rsidP="00B24B35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Статья 13. Филиалы и представительства благотворительной организации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1. Благотворительная организация вправе создавать филиалы и открывать представительства на территории Российской Федерации с соблюдением требований </w:t>
      </w:r>
      <w:hyperlink r:id="rId43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законодательства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Российской Федерации.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B24B35" w:rsidRPr="00B24B35" w:rsidRDefault="00B24B35" w:rsidP="00B24B35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Статья 14. Объединения (ассоциации и союзы) благотворительных организаций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2. Объединение (ассоциация, союз) благотворительных организаций является некоммерческой организацией.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B24B35" w:rsidRPr="00B24B35" w:rsidRDefault="00B24B35" w:rsidP="00B24B35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Статья 15. Источники формирования имущества благотворительной организации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Источниками формирования имущества благотворительной организации могут являться: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взносы учредителей благотворительной организации;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членские взносы (для благотворительных организаций, основанных на членстве);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доходы от </w:t>
      </w:r>
      <w:proofErr w:type="spellStart"/>
      <w:r w:rsidRPr="00B24B35">
        <w:rPr>
          <w:rFonts w:ascii="Times New Roman" w:eastAsia="Times New Roman" w:hAnsi="Times New Roman" w:cs="Times New Roman"/>
          <w:sz w:val="21"/>
          <w:szCs w:val="21"/>
        </w:rPr>
        <w:t>внереализационных</w:t>
      </w:r>
      <w:proofErr w:type="spell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операций, включая доходы от ценных бумаг;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доходы от разрешенной законом предпринимательской деятельности;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абзац утратил силу. - Федеральный </w:t>
      </w:r>
      <w:hyperlink r:id="rId44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22.08.2004 N 122-ФЗ;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доходы от деятельности хозяйственных обществ, учрежденных благотворительной организацией;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труд добровольцев;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иные не запрещенные законом источники.</w:t>
      </w:r>
    </w:p>
    <w:p w:rsidR="00B24B35" w:rsidRPr="00B24B35" w:rsidRDefault="00B24B35" w:rsidP="00B24B35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Статья 16. Имущество благотворительной организации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4. В случае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,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B24B35" w:rsidRPr="00B24B35" w:rsidRDefault="00B24B35" w:rsidP="00B24B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B24B35" w:rsidRPr="00B24B35" w:rsidRDefault="00B24B35" w:rsidP="00B24B35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lastRenderedPageBreak/>
        <w:t>Статья 17. Благотворительная программа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быть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использовано не менее 80 процентов поступивших за финансовый год доходов от </w:t>
      </w:r>
      <w:proofErr w:type="spellStart"/>
      <w:r w:rsidRPr="00B24B35">
        <w:rPr>
          <w:rFonts w:ascii="Times New Roman" w:eastAsia="Times New Roman" w:hAnsi="Times New Roman" w:cs="Times New Roman"/>
          <w:sz w:val="21"/>
          <w:szCs w:val="21"/>
        </w:rPr>
        <w:t>внереализационных</w:t>
      </w:r>
      <w:proofErr w:type="spell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B24B35" w:rsidRPr="00B24B35" w:rsidRDefault="00B24B35" w:rsidP="00B24B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B24B35" w:rsidRPr="00B24B35" w:rsidRDefault="00B24B35" w:rsidP="00B2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Раздел IV. ГОСУДАРСТВЕННЫЕ ГАРАНТИИ</w:t>
      </w:r>
    </w:p>
    <w:p w:rsidR="00B24B35" w:rsidRPr="00B24B35" w:rsidRDefault="00B24B35" w:rsidP="00B2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БЛАГОТВОРИТЕЛЬНОЙ ДЕЯТЕЛЬНОСТИ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B24B35" w:rsidRPr="00B24B35" w:rsidRDefault="00B24B35" w:rsidP="00B24B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B24B35">
        <w:rPr>
          <w:rFonts w:ascii="Times New Roman" w:eastAsia="Times New Roman" w:hAnsi="Times New Roman" w:cs="Times New Roman"/>
          <w:sz w:val="21"/>
          <w:szCs w:val="21"/>
        </w:rPr>
        <w:t>КонсультантПлюс</w:t>
      </w:r>
      <w:proofErr w:type="spell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proofErr w:type="spellStart"/>
      <w:r w:rsidRPr="00B24B35">
        <w:rPr>
          <w:rFonts w:ascii="Times New Roman" w:eastAsia="Times New Roman" w:hAnsi="Times New Roman" w:cs="Times New Roman"/>
          <w:sz w:val="21"/>
          <w:szCs w:val="21"/>
        </w:rPr>
        <w:t>примечание.</w:t>
      </w:r>
      <w:hyperlink r:id="rId45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Указом</w:t>
        </w:r>
        <w:proofErr w:type="spellEnd"/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Президента РФ от 30.09.2015 N 491 с 1 января 2016 года учреждена ежегодная Государственная премия Российской Федерации за выдающиеся достижения в области благотворительной деятельности и утверждено </w:t>
      </w:r>
      <w:hyperlink r:id="rId46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Положение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 ней.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3 - 6. Утратили силу. - Федеральный </w:t>
      </w:r>
      <w:hyperlink r:id="rId47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22.08.2004 N 122-ФЗ.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24B35"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п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. 7 введен Федеральным </w:t>
      </w:r>
      <w:hyperlink r:id="rId48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законом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23.12.2010 N 383-ФЗ)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 xml:space="preserve">Статья 19. </w:t>
      </w:r>
      <w:proofErr w:type="gramStart"/>
      <w:r w:rsidRPr="00B24B35">
        <w:rPr>
          <w:rFonts w:ascii="Arial" w:eastAsia="Times New Roman" w:hAnsi="Arial" w:cs="Arial"/>
          <w:b/>
          <w:bCs/>
          <w:sz w:val="21"/>
          <w:szCs w:val="21"/>
        </w:rPr>
        <w:t>Контроль за</w:t>
      </w:r>
      <w:proofErr w:type="gramEnd"/>
      <w:r w:rsidRPr="00B24B35">
        <w:rPr>
          <w:rFonts w:ascii="Arial" w:eastAsia="Times New Roman" w:hAnsi="Arial" w:cs="Arial"/>
          <w:b/>
          <w:bCs/>
          <w:sz w:val="21"/>
          <w:szCs w:val="21"/>
        </w:rPr>
        <w:t xml:space="preserve"> осуществлением благотворительной деятельности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1. Благотворительная организация ведет бухгалтерский учет и отчетность в порядке, установленном </w:t>
      </w:r>
      <w:hyperlink r:id="rId49" w:tooltip="Ссылка на список документов:&#10;Федеральный закон от 06.12.2011 N 402-ФЗ&#10;(ред. от 23.05.2016)&#10;&quot;О бухгалтерском учете&quot;&#10;-------------------- &#10;Федеральный закон от 29.11.2007 N 282-ФЗ&#10;(ред. от 23.07.2013)&#10;&quot;Об официальном статистическом учете и системе государственной статистики в Российской Федерации&quot;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законодательством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Российской Федерации.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контроль за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:(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в ред. Федерального </w:t>
      </w:r>
      <w:hyperlink r:id="rId50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закона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21.03.2002 N 31-ФЗ)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дств бл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>аготворительной организации;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персональном 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составе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высшего органа управления благотворительной организацией;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составе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содержании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и результатах деятельности благотворительной организации;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нарушениях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.(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п. 3 в ред. Федерального </w:t>
      </w:r>
      <w:hyperlink r:id="rId51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закона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21.03.2002 N 31-ФЗ)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.(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в ред. Федерального </w:t>
      </w:r>
      <w:hyperlink r:id="rId52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закона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21.03.2002 N 31-ФЗ)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8. Налоговые органы осуществляют 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контроль за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источниками доходов благотворительных организаций, размерами получаемых ими средств и уплатой налогов в соответствии с </w:t>
      </w:r>
      <w:hyperlink r:id="rId53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законодательством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Российской Федерации о налогах.</w:t>
      </w:r>
    </w:p>
    <w:p w:rsidR="00B24B35" w:rsidRPr="00B24B35" w:rsidRDefault="00B24B35" w:rsidP="00B24B35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Статья 20. Ответственность благотворительной организации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</w:t>
      </w:r>
      <w:r w:rsidRPr="00B24B35">
        <w:rPr>
          <w:rFonts w:ascii="Times New Roman" w:eastAsia="Times New Roman" w:hAnsi="Times New Roman" w:cs="Times New Roman"/>
          <w:sz w:val="21"/>
          <w:szCs w:val="21"/>
        </w:rPr>
        <w:lastRenderedPageBreak/>
        <w:t>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.(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в ред. Федерального </w:t>
      </w:r>
      <w:hyperlink r:id="rId54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закона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от 21.03.2002 N 31-ФЗ)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</w:t>
      </w:r>
      <w:hyperlink r:id="rId55" w:tooltip="&quot;Гражданский кодекс Российской Федерации (часть первая)&quot; от 30.11.1994 N 51-ФЗ&#10;(ред. от 07.02.2017)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кодексом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Российской Федерации.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4. Все средства, полученные благотворительной организацией от осуществления предпринимательской деятельности в нарушение статьи </w:t>
      </w:r>
      <w:hyperlink r:id="rId56" w:history="1">
        <w:r w:rsidRPr="00B24B35">
          <w:rPr>
            <w:rFonts w:ascii="Times New Roman" w:eastAsia="Times New Roman" w:hAnsi="Times New Roman" w:cs="Times New Roman"/>
            <w:sz w:val="21"/>
            <w:u w:val="single"/>
          </w:rPr>
          <w:t>12</w:t>
        </w:r>
      </w:hyperlink>
      <w:r w:rsidRPr="00B24B35">
        <w:rPr>
          <w:rFonts w:ascii="Times New Roman" w:eastAsia="Times New Roman" w:hAnsi="Times New Roman" w:cs="Times New Roman"/>
          <w:sz w:val="21"/>
          <w:szCs w:val="21"/>
        </w:rP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B24B35" w:rsidRPr="00B24B35" w:rsidRDefault="00B24B35" w:rsidP="00B24B35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Статья 21. Осуществление международной благотворительной деятельности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3. Благотворительная организация вправе открывать счета в учреждениях банков других госуда</w:t>
      </w:r>
      <w:proofErr w:type="gramStart"/>
      <w:r w:rsidRPr="00B24B35">
        <w:rPr>
          <w:rFonts w:ascii="Times New Roman" w:eastAsia="Times New Roman" w:hAnsi="Times New Roman" w:cs="Times New Roman"/>
          <w:sz w:val="21"/>
          <w:szCs w:val="21"/>
        </w:rPr>
        <w:t>рств в с</w:t>
      </w:r>
      <w:proofErr w:type="gramEnd"/>
      <w:r w:rsidRPr="00B24B35">
        <w:rPr>
          <w:rFonts w:ascii="Times New Roman" w:eastAsia="Times New Roman" w:hAnsi="Times New Roman" w:cs="Times New Roman"/>
          <w:sz w:val="21"/>
          <w:szCs w:val="21"/>
        </w:rPr>
        <w:t>оответствии с законодательством Российской Федерации.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B24B35" w:rsidRPr="00B24B35" w:rsidRDefault="00B24B35" w:rsidP="00B24B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B24B35" w:rsidRPr="00B24B35" w:rsidRDefault="00B24B35" w:rsidP="00B2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Раздел V. ЗАКЛЮЧИТЕЛЬНЫЕ ПОЛОЖЕНИЯ</w:t>
      </w:r>
    </w:p>
    <w:p w:rsidR="00B24B35" w:rsidRPr="00B24B35" w:rsidRDefault="00B24B35" w:rsidP="00B24B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Статья 23. О вступлении в силу настоящего Федерального закона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1. Настоящий Федеральный закон вступает в силу со дня его официального опубликования.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B24B35" w:rsidRPr="00B24B35" w:rsidRDefault="00B24B35" w:rsidP="00B24B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B24B35" w:rsidRPr="00B24B35" w:rsidRDefault="00B24B35" w:rsidP="00B24B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Arial" w:eastAsia="Times New Roman" w:hAnsi="Arial" w:cs="Arial"/>
          <w:b/>
          <w:bCs/>
          <w:sz w:val="21"/>
          <w:szCs w:val="21"/>
        </w:rPr>
        <w:t>Статья 25. О приведении правовых актов в соответствие с настоящим Федеральным законом</w:t>
      </w:r>
    </w:p>
    <w:p w:rsidR="00B24B35" w:rsidRPr="00B24B35" w:rsidRDefault="00B24B35" w:rsidP="00B24B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B24B35" w:rsidRPr="00B24B35" w:rsidRDefault="00B24B35" w:rsidP="00B24B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B24B35" w:rsidRPr="00B24B35" w:rsidRDefault="00B24B35" w:rsidP="00B24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Президент</w:t>
      </w:r>
    </w:p>
    <w:p w:rsidR="00B24B35" w:rsidRPr="00B24B35" w:rsidRDefault="00B24B35" w:rsidP="00B24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Российской Федерации</w:t>
      </w:r>
    </w:p>
    <w:p w:rsidR="00B24B35" w:rsidRPr="00B24B35" w:rsidRDefault="00B24B35" w:rsidP="00B24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Б.ЕЛЬЦИН</w:t>
      </w:r>
    </w:p>
    <w:p w:rsidR="00B24B35" w:rsidRPr="00B24B35" w:rsidRDefault="00B24B35" w:rsidP="00B24B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Москва, Кремль</w:t>
      </w:r>
    </w:p>
    <w:p w:rsidR="00B24B35" w:rsidRPr="00B24B35" w:rsidRDefault="00B24B35" w:rsidP="00B24B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11 августа 1995 года</w:t>
      </w:r>
    </w:p>
    <w:p w:rsidR="00B24B35" w:rsidRPr="00B24B35" w:rsidRDefault="00B24B35" w:rsidP="00B24B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N 135-ФЗ</w:t>
      </w:r>
    </w:p>
    <w:p w:rsidR="00B24B35" w:rsidRPr="00B24B35" w:rsidRDefault="00B24B35" w:rsidP="00B24B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24B3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2606A1" w:rsidRPr="00B24B35" w:rsidRDefault="002606A1" w:rsidP="00B24B35">
      <w:pPr>
        <w:spacing w:after="0" w:line="240" w:lineRule="auto"/>
      </w:pPr>
    </w:p>
    <w:sectPr w:rsidR="002606A1" w:rsidRPr="00B24B35" w:rsidSect="00B24B35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4B35"/>
    <w:rsid w:val="002606A1"/>
    <w:rsid w:val="00B2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225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9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149890&amp;rnd=244973.1766615132" TargetMode="External"/><Relationship Id="rId18" Type="http://schemas.openxmlformats.org/officeDocument/2006/relationships/hyperlink" Target="http://www.consultant.ru/cons/cgi/online.cgi?req=doc&amp;base=LAW&amp;n=201558&amp;rnd=244973.2025010612&amp;dst=100012&amp;fld=134" TargetMode="External"/><Relationship Id="rId26" Type="http://schemas.openxmlformats.org/officeDocument/2006/relationships/hyperlink" Target="http://www.consultant.ru/cons/cgi/online.cgi?req=doc&amp;base=LAW&amp;n=201558&amp;rnd=244973.237621433&amp;dst=100020&amp;fld=134" TargetMode="External"/><Relationship Id="rId39" Type="http://schemas.openxmlformats.org/officeDocument/2006/relationships/hyperlink" Target="http://www.consultant.ru/cons/cgi/online.cgi?req=doc&amp;base=LAW&amp;n=191704&amp;rnd=244973.912519177&amp;dst=100175&amp;fld=134" TargetMode="External"/><Relationship Id="rId21" Type="http://schemas.openxmlformats.org/officeDocument/2006/relationships/hyperlink" Target="http://www.consultant.ru/cons/cgi/online.cgi?req=doc&amp;base=LAW&amp;n=201558&amp;rnd=244973.2993619341&amp;dst=100015&amp;fld=134" TargetMode="External"/><Relationship Id="rId34" Type="http://schemas.openxmlformats.org/officeDocument/2006/relationships/hyperlink" Target="http://www.consultant.ru/cons/cgi/online.cgi?req=doc&amp;base=LAW&amp;n=201558&amp;rnd=244973.148029743&amp;dst=100022&amp;fld=134" TargetMode="External"/><Relationship Id="rId42" Type="http://schemas.openxmlformats.org/officeDocument/2006/relationships/hyperlink" Target="http://www.consultant.ru/cons/cgi/online.cgi?req=doc&amp;base=LAW&amp;n=162618&amp;rnd=244973.256658112&amp;dst=100011&amp;fld=134" TargetMode="External"/><Relationship Id="rId47" Type="http://schemas.openxmlformats.org/officeDocument/2006/relationships/hyperlink" Target="http://www.consultant.ru/cons/cgi/online.cgi?req=doc&amp;base=LAW&amp;n=209990&amp;rnd=244973.1010132757&amp;dst=105965&amp;fld=134" TargetMode="External"/><Relationship Id="rId50" Type="http://schemas.openxmlformats.org/officeDocument/2006/relationships/hyperlink" Target="http://www.consultant.ru/cons/cgi/online.cgi?req=doc&amp;base=LAW&amp;n=191704&amp;rnd=244973.851714070&amp;dst=100177&amp;fld=134" TargetMode="External"/><Relationship Id="rId55" Type="http://schemas.openxmlformats.org/officeDocument/2006/relationships/hyperlink" Target="http://www.consultant.ru/cons/cgi/online.cgi?req=query&amp;div=LAW&amp;opt=1&amp;REFDOC=162618&amp;REFBASE=LAW&amp;REFFIELD=134&amp;REFSEGM=159&amp;REFPAGE=0&amp;REFTYPE=QP_MULTI_REF&amp;ts=28060149025557813265&amp;REFDST=100141" TargetMode="External"/><Relationship Id="rId7" Type="http://schemas.openxmlformats.org/officeDocument/2006/relationships/hyperlink" Target="http://www.consultant.ru/cons/cgi/online.cgi?req=doc&amp;base=LAW&amp;n=195024&amp;rnd=244973.985471&amp;dst=100026&amp;fld=134" TargetMode="External"/><Relationship Id="rId12" Type="http://schemas.openxmlformats.org/officeDocument/2006/relationships/hyperlink" Target="http://www.consultant.ru/cons/cgi/online.cgi?req=doc&amp;base=LAW&amp;n=162585&amp;rnd=244973.1745323354&amp;dst=100008&amp;fld=134" TargetMode="External"/><Relationship Id="rId17" Type="http://schemas.openxmlformats.org/officeDocument/2006/relationships/hyperlink" Target="http://www.consultant.ru/cons/cgi/online.cgi?req=doc&amp;base=LAW&amp;n=201558&amp;rnd=244973.2162915838&amp;dst=100010&amp;fld=134" TargetMode="External"/><Relationship Id="rId25" Type="http://schemas.openxmlformats.org/officeDocument/2006/relationships/hyperlink" Target="http://www.consultant.ru/cons/cgi/online.cgi?req=doc&amp;base=LAW&amp;n=201558&amp;rnd=244973.689115366&amp;dst=100019&amp;fld=134" TargetMode="External"/><Relationship Id="rId33" Type="http://schemas.openxmlformats.org/officeDocument/2006/relationships/hyperlink" Target="http://www.consultant.ru/cons/cgi/online.cgi?req=doc&amp;base=LAW&amp;n=195024&amp;rnd=244973.2929716795&amp;dst=100031&amp;fld=134" TargetMode="External"/><Relationship Id="rId38" Type="http://schemas.openxmlformats.org/officeDocument/2006/relationships/hyperlink" Target="http://www.consultant.ru/cons/cgi/online.cgi?req=doc&amp;base=LAW&amp;n=201305&amp;rnd=244973.3077530556&amp;dst=8&amp;fld=134" TargetMode="External"/><Relationship Id="rId46" Type="http://schemas.openxmlformats.org/officeDocument/2006/relationships/hyperlink" Target="http://www.consultant.ru/cons/cgi/online.cgi?req=doc&amp;base=LAW&amp;n=187344&amp;rnd=244973.1417811445&amp;dst=100015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196377&amp;rnd=244973.136512205&amp;dst=100097&amp;fld=134" TargetMode="External"/><Relationship Id="rId20" Type="http://schemas.openxmlformats.org/officeDocument/2006/relationships/hyperlink" Target="http://www.consultant.ru/cons/cgi/online.cgi?req=doc&amp;base=LAW&amp;n=201558&amp;rnd=244973.1899320859&amp;dst=100014&amp;fld=134" TargetMode="External"/><Relationship Id="rId29" Type="http://schemas.openxmlformats.org/officeDocument/2006/relationships/hyperlink" Target="http://www.consultant.ru/cons/cgi/online.cgi?req=doc&amp;base=LAW&amp;n=212416&amp;rnd=244973.3115818081" TargetMode="External"/><Relationship Id="rId41" Type="http://schemas.openxmlformats.org/officeDocument/2006/relationships/hyperlink" Target="http://www.consultant.ru/cons/cgi/online.cgi?req=doc&amp;base=LAW&amp;n=140578&amp;rnd=244973.266203349&amp;dst=100056&amp;fld=134" TargetMode="External"/><Relationship Id="rId54" Type="http://schemas.openxmlformats.org/officeDocument/2006/relationships/hyperlink" Target="http://www.consultant.ru/cons/cgi/online.cgi?req=doc&amp;base=LAW&amp;n=191704&amp;rnd=244973.287914158&amp;dst=100182&amp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140578&amp;rnd=244973.848824029&amp;dst=100056&amp;fld=134" TargetMode="External"/><Relationship Id="rId11" Type="http://schemas.openxmlformats.org/officeDocument/2006/relationships/hyperlink" Target="http://www.consultant.ru/cons/cgi/online.cgi?req=doc&amp;base=LAW&amp;n=201558&amp;rnd=244973.159189996&amp;dst=100009&amp;fld=134" TargetMode="External"/><Relationship Id="rId24" Type="http://schemas.openxmlformats.org/officeDocument/2006/relationships/hyperlink" Target="http://www.consultant.ru/cons/cgi/online.cgi?req=doc&amp;base=LAW&amp;n=201558&amp;rnd=244973.2895211457&amp;dst=100018&amp;fld=134" TargetMode="External"/><Relationship Id="rId32" Type="http://schemas.openxmlformats.org/officeDocument/2006/relationships/hyperlink" Target="http://www.consultant.ru/cons/cgi/online.cgi?req=query&amp;div=LAW&amp;opt=1&amp;REFDOC=162618&amp;REFBASE=LAW&amp;REFFIELD=134&amp;REFSEGM=184&amp;REFPAGE=0&amp;REFTYPE=QP_MULTI_REF&amp;ts=2600414902555781657&amp;REFDST=100166" TargetMode="External"/><Relationship Id="rId37" Type="http://schemas.openxmlformats.org/officeDocument/2006/relationships/hyperlink" Target="http://www.consultant.ru/cons/cgi/online.cgi?req=doc&amp;base=LAW&amp;n=201558&amp;rnd=244973.1615120549&amp;dst=100025&amp;fld=134" TargetMode="External"/><Relationship Id="rId40" Type="http://schemas.openxmlformats.org/officeDocument/2006/relationships/hyperlink" Target="http://www.consultant.ru/cons/cgi/online.cgi?req=query&amp;div=LAW&amp;opt=1&amp;REFDOC=162618&amp;REFBASE=LAW&amp;REFFIELD=134&amp;REFSEGM=99&amp;REFPAGE=0&amp;REFTYPE=QP_MULTI_REF&amp;ts=990214902555785438&amp;REFDST=100067" TargetMode="External"/><Relationship Id="rId45" Type="http://schemas.openxmlformats.org/officeDocument/2006/relationships/hyperlink" Target="http://www.consultant.ru/cons/cgi/online.cgi?req=doc&amp;base=LAW&amp;n=187344&amp;rnd=244973.1743024711&amp;dst=100007&amp;fld=134" TargetMode="External"/><Relationship Id="rId53" Type="http://schemas.openxmlformats.org/officeDocument/2006/relationships/hyperlink" Target="http://www.consultant.ru/cons/cgi/online.cgi?req=doc&amp;base=LAW&amp;n=200341&amp;rnd=244973.431224688&amp;dst=100830&amp;fld=134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/cons/cgi/online.cgi?req=doc&amp;base=LAW&amp;n=191704&amp;rnd=244973.273084780&amp;dst=100174&amp;fld=134" TargetMode="External"/><Relationship Id="rId15" Type="http://schemas.openxmlformats.org/officeDocument/2006/relationships/hyperlink" Target="http://www.consultant.ru/cons/cgi/online.cgi?req=doc&amp;base=LAW&amp;n=162585&amp;rnd=244973.1874820855&amp;dst=100008&amp;fld=134" TargetMode="External"/><Relationship Id="rId23" Type="http://schemas.openxmlformats.org/officeDocument/2006/relationships/hyperlink" Target="http://www.consultant.ru/cons/cgi/online.cgi?req=doc&amp;base=LAW&amp;n=201558&amp;rnd=244973.75126275&amp;dst=100017&amp;fld=134" TargetMode="External"/><Relationship Id="rId28" Type="http://schemas.openxmlformats.org/officeDocument/2006/relationships/hyperlink" Target="http://www.consultant.ru/cons/cgi/online.cgi?req=doc&amp;base=LAW&amp;n=2875&amp;rnd=244973.3151132062&amp;dst=100154&amp;fld=134" TargetMode="External"/><Relationship Id="rId36" Type="http://schemas.openxmlformats.org/officeDocument/2006/relationships/hyperlink" Target="http://www.consultant.ru/cons/cgi/online.cgi?req=query&amp;div=LAW&amp;opt=1&amp;REFDOC=162618&amp;REFBASE=LAW&amp;REFFIELD=134&amp;REFSEGM=154&amp;REFPAGE=0&amp;REFTYPE=QP_MULTI_REF&amp;ts=3768149025557822887&amp;REFDST=100046" TargetMode="External"/><Relationship Id="rId49" Type="http://schemas.openxmlformats.org/officeDocument/2006/relationships/hyperlink" Target="http://www.consultant.ru/cons/cgi/online.cgi?req=query&amp;div=LAW&amp;opt=1&amp;REFDOC=162618&amp;REFBASE=LAW&amp;REFFIELD=134&amp;REFSEGM=96&amp;REFPAGE=0&amp;REFTYPE=QP_MULTI_REF&amp;ts=15234149025557826380&amp;REFDST=10012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196377&amp;rnd=244973.54357997&amp;dst=100097&amp;fld=134" TargetMode="External"/><Relationship Id="rId19" Type="http://schemas.openxmlformats.org/officeDocument/2006/relationships/hyperlink" Target="http://www.consultant.ru/cons/cgi/online.cgi?req=doc&amp;base=LAW&amp;n=201558&amp;rnd=244973.2087426447&amp;dst=100013&amp;fld=134" TargetMode="External"/><Relationship Id="rId31" Type="http://schemas.openxmlformats.org/officeDocument/2006/relationships/hyperlink" Target="http://www.consultant.ru/cons/cgi/online.cgi?req=doc&amp;base=LAW&amp;n=70066&amp;rnd=244973.2312031187&amp;dst=100012&amp;fld=134" TargetMode="External"/><Relationship Id="rId44" Type="http://schemas.openxmlformats.org/officeDocument/2006/relationships/hyperlink" Target="http://www.consultant.ru/cons/cgi/online.cgi?req=doc&amp;base=LAW&amp;n=209990&amp;rnd=244973.1372932066&amp;dst=105965&amp;fld=134" TargetMode="External"/><Relationship Id="rId52" Type="http://schemas.openxmlformats.org/officeDocument/2006/relationships/hyperlink" Target="http://www.consultant.ru/cons/cgi/online.cgi?req=doc&amp;base=LAW&amp;n=191704&amp;rnd=244973.2752717420&amp;dst=10018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70066&amp;rnd=244973.899529764&amp;dst=100009&amp;fld=134" TargetMode="External"/><Relationship Id="rId14" Type="http://schemas.openxmlformats.org/officeDocument/2006/relationships/hyperlink" Target="http://www.consultant.ru/cons/cgi/online.cgi?req=doc&amp;base=LAW&amp;n=70066&amp;rnd=244973.69737508&amp;dst=100010&amp;fld=134" TargetMode="External"/><Relationship Id="rId22" Type="http://schemas.openxmlformats.org/officeDocument/2006/relationships/hyperlink" Target="http://www.consultant.ru/cons/cgi/online.cgi?req=doc&amp;base=LAW&amp;n=201558&amp;rnd=244973.2863428479&amp;dst=100016&amp;fld=134" TargetMode="External"/><Relationship Id="rId27" Type="http://schemas.openxmlformats.org/officeDocument/2006/relationships/hyperlink" Target="http://www.consultant.ru/cons/cgi/online.cgi?req=doc&amp;base=LAW&amp;n=195024&amp;rnd=244973.194102589&amp;dst=100027&amp;fld=134" TargetMode="External"/><Relationship Id="rId30" Type="http://schemas.openxmlformats.org/officeDocument/2006/relationships/hyperlink" Target="http://www.consultant.ru/cons/cgi/online.cgi?req=doc&amp;base=LAW&amp;n=195024&amp;rnd=244973.1028212431&amp;dst=100030&amp;fld=134" TargetMode="External"/><Relationship Id="rId35" Type="http://schemas.openxmlformats.org/officeDocument/2006/relationships/hyperlink" Target="http://www.consultant.ru/cons/cgi/online.cgi?req=doc&amp;base=LAW&amp;n=201558&amp;rnd=244973.278441049&amp;dst=100023&amp;fld=134" TargetMode="External"/><Relationship Id="rId43" Type="http://schemas.openxmlformats.org/officeDocument/2006/relationships/hyperlink" Target="http://www.consultant.ru/cons/cgi/online.cgi?req=doc&amp;base=LAW&amp;n=201305&amp;rnd=244973.195817684&amp;dst=100029&amp;fld=134" TargetMode="External"/><Relationship Id="rId48" Type="http://schemas.openxmlformats.org/officeDocument/2006/relationships/hyperlink" Target="http://www.consultant.ru/cons/cgi/online.cgi?req=doc&amp;base=LAW&amp;n=201558&amp;rnd=244973.1905010561&amp;dst=100030&amp;fld=134" TargetMode="External"/><Relationship Id="rId56" Type="http://schemas.openxmlformats.org/officeDocument/2006/relationships/hyperlink" Target="http://www.consultant.ru/cons/cgi/online.cgi?req=doc&amp;base=LAW&amp;n=162618&amp;rnd=244973.244117069&amp;dst=100071&amp;fld=134" TargetMode="External"/><Relationship Id="rId8" Type="http://schemas.openxmlformats.org/officeDocument/2006/relationships/hyperlink" Target="http://www.consultant.ru/cons/cgi/online.cgi?req=doc&amp;base=LAW&amp;n=209990&amp;rnd=244973.91748848&amp;dst=105965&amp;fld=134" TargetMode="External"/><Relationship Id="rId51" Type="http://schemas.openxmlformats.org/officeDocument/2006/relationships/hyperlink" Target="http://www.consultant.ru/cons/cgi/online.cgi?req=doc&amp;base=LAW&amp;n=191704&amp;rnd=244973.1104622272&amp;dst=100179&amp;fld=13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C904-A050-451C-91DC-D2F5DA38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5689</Words>
  <Characters>32428</Characters>
  <Application>Microsoft Office Word</Application>
  <DocSecurity>0</DocSecurity>
  <Lines>270</Lines>
  <Paragraphs>76</Paragraphs>
  <ScaleCrop>false</ScaleCrop>
  <Company>Microsoft</Company>
  <LinksUpToDate>false</LinksUpToDate>
  <CharactersWithSpaces>38041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cp:lastPrinted>2017-03-23T08:01:00Z</cp:lastPrinted>
  <dcterms:created xsi:type="dcterms:W3CDTF">2017-03-23T07:51:00Z</dcterms:created>
  <dcterms:modified xsi:type="dcterms:W3CDTF">2017-03-23T08:01:00Z</dcterms:modified>
</cp:coreProperties>
</file>